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67E00791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38BDE5FE" w14:textId="2FC5AAAF" w:rsidR="003F3A92" w:rsidRPr="004A5111" w:rsidRDefault="00054E09" w:rsidP="003F3A92">
      <w:pPr>
        <w:spacing w:after="14" w:line="265" w:lineRule="auto"/>
        <w:ind w:left="145" w:right="13"/>
        <w:rPr>
          <w:rFonts w:ascii="Times New Roman" w:hAnsi="Times New Roman" w:cs="Times New Roman"/>
          <w:sz w:val="24"/>
          <w:szCs w:val="24"/>
        </w:rPr>
      </w:pPr>
      <w:r w:rsidRPr="004A5111">
        <w:rPr>
          <w:rFonts w:ascii="Times New Roman" w:hAnsi="Times New Roman" w:cs="Times New Roman"/>
          <w:b/>
          <w:sz w:val="24"/>
          <w:szCs w:val="24"/>
        </w:rPr>
        <w:t>N</w:t>
      </w:r>
      <w:r w:rsidR="003F3A92" w:rsidRPr="004A511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dostawę </w:t>
      </w:r>
      <w:r w:rsidR="003F3A92" w:rsidRPr="004A5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3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komponentów napędu elektrycznego do pojazdu o napędzie hybrydowym składające się z silnika elektrycznego oraz falownika </w:t>
      </w:r>
    </w:p>
    <w:p w14:paraId="499B408F" w14:textId="77777777" w:rsidR="003F3A92" w:rsidRDefault="003F3A92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1DB5B01E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6A0008">
        <w:rPr>
          <w:color w:val="000000"/>
          <w:sz w:val="24"/>
        </w:rPr>
        <w:t>0</w:t>
      </w:r>
      <w:r w:rsidR="00054E09">
        <w:rPr>
          <w:color w:val="000000"/>
          <w:sz w:val="24"/>
        </w:rPr>
        <w:t>9</w:t>
      </w:r>
      <w:r w:rsidRPr="006706F8">
        <w:rPr>
          <w:color w:val="000000"/>
          <w:sz w:val="24"/>
        </w:rPr>
        <w:t>/202</w:t>
      </w:r>
      <w:r w:rsidR="006A0008">
        <w:rPr>
          <w:color w:val="000000"/>
          <w:sz w:val="24"/>
        </w:rPr>
        <w:t>4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28C9753" w14:textId="77777777" w:rsidR="006A5934" w:rsidRDefault="006A5934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25290AB5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39FECEBE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AB7695">
        <w:rPr>
          <w:rFonts w:ascii="Times New Roman" w:hAnsi="Times New Roman" w:cs="Times New Roman"/>
          <w:sz w:val="24"/>
          <w:szCs w:val="24"/>
        </w:rPr>
        <w:t xml:space="preserve"> ….</w:t>
      </w:r>
      <w:r w:rsidR="008A209C" w:rsidRPr="006706F8">
        <w:rPr>
          <w:rFonts w:ascii="Times New Roman" w:hAnsi="Times New Roman" w:cs="Times New Roman"/>
          <w:sz w:val="24"/>
          <w:szCs w:val="24"/>
        </w:rPr>
        <w:t>%</w:t>
      </w:r>
    </w:p>
    <w:p w14:paraId="13ABC5CB" w14:textId="37CFD0DC" w:rsidR="008A209C" w:rsidRPr="006A0008" w:rsidRDefault="008A209C" w:rsidP="008A20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Zamówienie wykonamy w terminie </w:t>
      </w:r>
      <w:r w:rsidR="006A5934">
        <w:rPr>
          <w:rFonts w:ascii="Times New Roman" w:hAnsi="Times New Roman" w:cs="Times New Roman"/>
          <w:sz w:val="24"/>
          <w:szCs w:val="24"/>
        </w:rPr>
        <w:t xml:space="preserve"> </w:t>
      </w:r>
      <w:r w:rsidR="006A0008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992B1E">
        <w:rPr>
          <w:rFonts w:ascii="Times New Roman" w:hAnsi="Times New Roman" w:cs="Times New Roman"/>
          <w:sz w:val="24"/>
          <w:szCs w:val="24"/>
        </w:rPr>
        <w:t>m</w:t>
      </w:r>
      <w:r w:rsidR="006A0008">
        <w:rPr>
          <w:rFonts w:ascii="Times New Roman" w:hAnsi="Times New Roman" w:cs="Times New Roman"/>
          <w:sz w:val="24"/>
          <w:szCs w:val="24"/>
        </w:rPr>
        <w:t>iesięcy od daty zawarcia umowy</w:t>
      </w:r>
      <w:r w:rsidR="00054E09">
        <w:rPr>
          <w:rFonts w:ascii="Times New Roman" w:hAnsi="Times New Roman" w:cs="Times New Roman"/>
          <w:sz w:val="24"/>
          <w:szCs w:val="24"/>
        </w:rPr>
        <w:t>, nie później niż do 31 grudnia 2024</w:t>
      </w:r>
      <w:r w:rsidR="006A0008">
        <w:rPr>
          <w:rFonts w:ascii="Times New Roman" w:hAnsi="Times New Roman" w:cs="Times New Roman"/>
          <w:sz w:val="24"/>
          <w:szCs w:val="24"/>
        </w:rPr>
        <w:t xml:space="preserve"> </w:t>
      </w:r>
      <w:r w:rsidR="006A0008" w:rsidRPr="006A00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(maksymalnie </w:t>
      </w:r>
      <w:r w:rsidR="00C8315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6A0008" w:rsidRPr="006A00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miesięcy)</w:t>
      </w:r>
    </w:p>
    <w:p w14:paraId="40454EB5" w14:textId="2E7A6280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</w:t>
      </w:r>
      <w:r w:rsidR="00EB7507">
        <w:rPr>
          <w:rFonts w:ascii="Times New Roman" w:hAnsi="Times New Roman" w:cs="Times New Roman"/>
          <w:sz w:val="24"/>
          <w:szCs w:val="24"/>
        </w:rPr>
        <w:t xml:space="preserve"> minimum </w:t>
      </w:r>
      <w:r w:rsidR="00054E09">
        <w:rPr>
          <w:rFonts w:ascii="Times New Roman" w:hAnsi="Times New Roman" w:cs="Times New Roman"/>
          <w:sz w:val="24"/>
          <w:szCs w:val="24"/>
        </w:rPr>
        <w:t>12</w:t>
      </w:r>
      <w:r w:rsidR="00EB7507">
        <w:rPr>
          <w:rFonts w:ascii="Times New Roman" w:hAnsi="Times New Roman" w:cs="Times New Roman"/>
          <w:sz w:val="24"/>
          <w:szCs w:val="24"/>
        </w:rPr>
        <w:t xml:space="preserve"> miesiące</w:t>
      </w:r>
      <w:r w:rsidR="00054E09">
        <w:rPr>
          <w:rFonts w:ascii="Times New Roman" w:hAnsi="Times New Roman" w:cs="Times New Roman"/>
          <w:sz w:val="24"/>
          <w:szCs w:val="24"/>
        </w:rPr>
        <w:t xml:space="preserve"> lub 4000 motogodzin</w:t>
      </w:r>
      <w:r w:rsidR="00AA52A3">
        <w:rPr>
          <w:rFonts w:ascii="Times New Roman" w:hAnsi="Times New Roman" w:cs="Times New Roman"/>
          <w:sz w:val="24"/>
          <w:szCs w:val="24"/>
        </w:rPr>
        <w:t>)</w:t>
      </w:r>
    </w:p>
    <w:p w14:paraId="3FB2EF32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326AA757" w14:textId="77777777" w:rsidR="00504ECB" w:rsidRDefault="00504ECB" w:rsidP="0025528E">
      <w:pPr>
        <w:rPr>
          <w:rFonts w:ascii="Times New Roman" w:hAnsi="Times New Roman" w:cs="Times New Roman"/>
          <w:sz w:val="24"/>
          <w:szCs w:val="24"/>
        </w:rPr>
      </w:pPr>
    </w:p>
    <w:p w14:paraId="4BF73FDC" w14:textId="77777777" w:rsidR="0025528E" w:rsidRDefault="0025528E" w:rsidP="00051CB0">
      <w:pPr>
        <w:rPr>
          <w:rFonts w:ascii="Times New Roman" w:hAnsi="Times New Roman" w:cs="Times New Roman"/>
          <w:sz w:val="24"/>
          <w:szCs w:val="24"/>
        </w:rPr>
      </w:pPr>
    </w:p>
    <w:p w14:paraId="2C9BAB55" w14:textId="77777777" w:rsidR="00FC4A70" w:rsidRDefault="00FC4A70" w:rsidP="00051CB0">
      <w:pPr>
        <w:rPr>
          <w:rFonts w:ascii="Times New Roman" w:hAnsi="Times New Roman" w:cs="Times New Roman"/>
          <w:sz w:val="24"/>
          <w:szCs w:val="24"/>
        </w:rPr>
      </w:pPr>
    </w:p>
    <w:p w14:paraId="44AF4DDE" w14:textId="77777777" w:rsidR="00FC4A70" w:rsidRDefault="00FC4A70" w:rsidP="00051CB0">
      <w:pPr>
        <w:rPr>
          <w:rFonts w:ascii="Times New Roman" w:hAnsi="Times New Roman" w:cs="Times New Roman"/>
          <w:sz w:val="24"/>
          <w:szCs w:val="24"/>
        </w:rPr>
      </w:pPr>
    </w:p>
    <w:p w14:paraId="7363B38C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3675430E" w14:textId="77777777" w:rsidR="003F3A92" w:rsidRPr="003F3A92" w:rsidRDefault="003F3A92" w:rsidP="003F3A92">
      <w:pPr>
        <w:spacing w:after="0"/>
        <w:rPr>
          <w:rFonts w:ascii="Times New Roman" w:hAnsi="Times New Roman"/>
          <w:sz w:val="24"/>
          <w:szCs w:val="24"/>
        </w:rPr>
      </w:pP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7C9A5680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6A0008">
        <w:rPr>
          <w:rFonts w:ascii="Times New Roman" w:hAnsi="Times New Roman" w:cs="Times New Roman"/>
          <w:sz w:val="24"/>
          <w:szCs w:val="24"/>
        </w:rPr>
        <w:t>przez 30 dni.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5B47D6FC" w:rsidR="008A209C" w:rsidRPr="006A0008" w:rsidRDefault="008A209C" w:rsidP="003811C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</w:t>
      </w:r>
      <w:r w:rsidR="006A000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5DA9E84" w14:textId="3701D458" w:rsidR="00F953F1" w:rsidRDefault="00F953F1" w:rsidP="00973B8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</w:t>
      </w:r>
      <w:r w:rsidR="006A0008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* 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………………………………………………………………….(</w:t>
      </w:r>
      <w:r w:rsidR="006A0008">
        <w:rPr>
          <w:rFonts w:ascii="Times New Roman" w:hAnsi="Times New Roman"/>
          <w:b w:val="0"/>
          <w:bCs/>
          <w:sz w:val="24"/>
          <w:szCs w:val="24"/>
          <w:lang w:val="pl-PL"/>
        </w:rPr>
        <w:t>*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Oświadczamy,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</w:t>
      </w:r>
    </w:p>
    <w:p w14:paraId="0D6248E1" w14:textId="363A9AC0" w:rsidR="00854C7F" w:rsidRPr="006706F8" w:rsidRDefault="006A593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973B8B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973B8B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973B8B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973B8B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D8BC4D0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6A0008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lastRenderedPageBreak/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611D1503" w:rsidR="008A209C" w:rsidRDefault="006A0008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8D4642C" w14:textId="0685F467" w:rsidR="006A0008" w:rsidRDefault="006A0008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wypełnić jeśli dotyczy</w:t>
      </w:r>
    </w:p>
    <w:p w14:paraId="03278D62" w14:textId="28847152" w:rsidR="006A0008" w:rsidRPr="006A0008" w:rsidRDefault="006A0008" w:rsidP="006A0008">
      <w:pPr>
        <w:rPr>
          <w:rFonts w:ascii="Times New Roman" w:hAnsi="Times New Roman"/>
          <w:i/>
          <w:sz w:val="20"/>
          <w:szCs w:val="20"/>
        </w:rPr>
      </w:pP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79B8400" w14:textId="0423E718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0653731" w14:textId="76034AD5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75ACD47" w14:textId="77777777" w:rsidR="00A14AC8" w:rsidRPr="006706F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0D6AA12" w14:textId="0395F140" w:rsidR="006706F8" w:rsidRDefault="006706F8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A54E55D" w14:textId="50EDC723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CFD60B5" w14:textId="2F73D52C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9A9EF3C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76BDF9D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0BBF671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3C5E04A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49ADE13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6380BB0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33B0EEA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174CEE3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F2490F3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654ADCF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6C57242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692A63A9" w:rsidR="00CF29EE" w:rsidRPr="006706F8" w:rsidRDefault="00F953F1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53DCF908" w14:textId="77777777" w:rsidR="009D666A" w:rsidRPr="009D666A" w:rsidRDefault="009D666A" w:rsidP="009D666A">
      <w:pPr>
        <w:pStyle w:val="Akapitzlist"/>
        <w:rPr>
          <w:rStyle w:val="rynqvb"/>
          <w:lang w:val="pl-PL"/>
        </w:rPr>
      </w:pPr>
      <w:bookmarkStart w:id="0" w:name="_Hlk116630389"/>
    </w:p>
    <w:p w14:paraId="2C79E97A" w14:textId="77777777" w:rsidR="009D666A" w:rsidRDefault="009D666A" w:rsidP="009D666A">
      <w:pPr>
        <w:pStyle w:val="Akapitzlist"/>
        <w:rPr>
          <w:rFonts w:ascii="Times New Roman" w:hAnsi="Times New Roman"/>
          <w:bCs/>
          <w:sz w:val="24"/>
          <w:szCs w:val="24"/>
        </w:rPr>
      </w:pPr>
      <w:r w:rsidRPr="009D666A">
        <w:rPr>
          <w:rFonts w:ascii="Times New Roman" w:hAnsi="Times New Roman"/>
          <w:bCs/>
          <w:sz w:val="24"/>
          <w:szCs w:val="24"/>
        </w:rPr>
        <w:t>Oferowany typ/model ……………………..</w:t>
      </w:r>
    </w:p>
    <w:p w14:paraId="42061257" w14:textId="77777777" w:rsidR="007D6D1A" w:rsidRDefault="007D6D1A" w:rsidP="009D666A">
      <w:pPr>
        <w:pStyle w:val="Akapitzlist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4796"/>
        <w:gridCol w:w="3835"/>
      </w:tblGrid>
      <w:tr w:rsidR="007D6D1A" w14:paraId="1CCC8F97" w14:textId="77777777" w:rsidTr="007D6D1A">
        <w:tc>
          <w:tcPr>
            <w:tcW w:w="4796" w:type="dxa"/>
          </w:tcPr>
          <w:p w14:paraId="68BECF03" w14:textId="4CCE0C11" w:rsidR="007D6D1A" w:rsidRDefault="007D6D1A" w:rsidP="009D666A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Parametry wymagane</w:t>
            </w:r>
          </w:p>
        </w:tc>
        <w:tc>
          <w:tcPr>
            <w:tcW w:w="3835" w:type="dxa"/>
          </w:tcPr>
          <w:p w14:paraId="7B189402" w14:textId="302DBDA0" w:rsidR="007D6D1A" w:rsidRDefault="007D6D1A" w:rsidP="009D666A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Parametry oferowane</w:t>
            </w:r>
          </w:p>
        </w:tc>
      </w:tr>
      <w:tr w:rsidR="007D6D1A" w14:paraId="221BCE91" w14:textId="77777777" w:rsidTr="007D6D1A">
        <w:tc>
          <w:tcPr>
            <w:tcW w:w="4796" w:type="dxa"/>
          </w:tcPr>
          <w:p w14:paraId="75870B82" w14:textId="77777777" w:rsidR="00054E09" w:rsidRPr="00022B3C" w:rsidRDefault="00054E09" w:rsidP="00054E0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2B3C">
              <w:rPr>
                <w:rFonts w:ascii="Times New Roman" w:hAnsi="Times New Roman" w:cs="Times New Roman"/>
                <w:iCs/>
                <w:sz w:val="24"/>
                <w:szCs w:val="24"/>
              </w:rPr>
              <w:t>Przedmiotem zamówienia są zestawy komponentów napędu elektrycznego do pojazdu o napędzie hybrydowym składające się z silnika elektrycznego oraz falownika. Silnik zestawu 1 będzie silnikiem trakcyjnym pojazdu, silnik zestawu 2 będzie pracował w trybie prądnicowym.</w:t>
            </w:r>
          </w:p>
          <w:p w14:paraId="58D181D8" w14:textId="77777777" w:rsidR="00054E09" w:rsidRPr="00054E09" w:rsidRDefault="00054E09" w:rsidP="00054E09">
            <w:pPr>
              <w:pStyle w:val="Akapitzlist"/>
              <w:numPr>
                <w:ilvl w:val="0"/>
                <w:numId w:val="19"/>
              </w:numPr>
              <w:ind w:right="0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Silnik elektryczny wraz z falownikiem o następujących parametrach:</w:t>
            </w:r>
          </w:p>
          <w:p w14:paraId="786F32FA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</w:p>
          <w:p w14:paraId="5D039628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Napięcie główne w zakresie nie mniejszym niż od 500 do 800V;</w:t>
            </w:r>
          </w:p>
          <w:p w14:paraId="6DA467C0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Napięcie pomocnicze w zakresie nie mniejszym niż od 8 do 32V; </w:t>
            </w:r>
          </w:p>
          <w:p w14:paraId="572D2E2E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Maksymalny moment chwilowy prądnicy nie mniejszy niż 1200 Nm ;</w:t>
            </w:r>
          </w:p>
          <w:p w14:paraId="7B51773E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Maksymalny moment ciągły prądnicy 400 Nm;</w:t>
            </w:r>
          </w:p>
          <w:p w14:paraId="7F58923C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Moc ciągła silnika nie mniejsza niż 95 kW;</w:t>
            </w:r>
          </w:p>
          <w:p w14:paraId="03EF0CCC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Masa silnika poniżej 90kg</w:t>
            </w:r>
          </w:p>
          <w:p w14:paraId="04CAB179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Średnia silnika nie większa niż 350mm, </w:t>
            </w:r>
          </w:p>
          <w:p w14:paraId="6F072DBF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Długość silnika poniżej 400mm nie licząc wału wyjściowego</w:t>
            </w:r>
          </w:p>
          <w:p w14:paraId="0172DA79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Wał wyjściowy z wielowypustem DIN5480 lub ANSI B92.1</w:t>
            </w:r>
          </w:p>
          <w:p w14:paraId="2E33FE98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Klasa szczelności IP67 lub wyższa</w:t>
            </w:r>
          </w:p>
          <w:p w14:paraId="1BBACE43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Chłodzenie mieszaniną wody i glikolu</w:t>
            </w:r>
          </w:p>
          <w:p w14:paraId="6887926D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</w:p>
          <w:p w14:paraId="34095CFE" w14:textId="77777777" w:rsidR="00054E09" w:rsidRPr="00054E09" w:rsidRDefault="00054E09" w:rsidP="00054E09">
            <w:pPr>
              <w:pStyle w:val="Akapitzlist"/>
              <w:numPr>
                <w:ilvl w:val="0"/>
                <w:numId w:val="19"/>
              </w:numPr>
              <w:ind w:right="0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Silnik elektryczny wraz z falownikiem, o następujących parametrach:</w:t>
            </w:r>
          </w:p>
          <w:p w14:paraId="664141F4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</w:p>
          <w:p w14:paraId="708C2AFE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Napięcie główne w zakresie nie mniejszym niż od 500 do 800V;</w:t>
            </w:r>
          </w:p>
          <w:p w14:paraId="4C5A4E0E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Napięcie pomocnicze w zakresie nie mniejszym niż od 8 do 32V; </w:t>
            </w:r>
          </w:p>
          <w:p w14:paraId="3F714B9F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lastRenderedPageBreak/>
              <w:t>Maksymalny moment chwilowy silnika nie mniejszy niż 940 Nm ;</w:t>
            </w:r>
          </w:p>
          <w:p w14:paraId="786EF91C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Maksymalny moment ciągły silnika 400 Nm;</w:t>
            </w:r>
          </w:p>
          <w:p w14:paraId="5457AC05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Moc ciągła silnika nie mniejsza niż 100 kW;</w:t>
            </w:r>
          </w:p>
          <w:p w14:paraId="426F179B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Masa prądnicy poniżej 90kg</w:t>
            </w:r>
          </w:p>
          <w:p w14:paraId="3AE95C57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Średnia nie większa niż 350mm, kołnierza mocującego nie większa niż 400mm</w:t>
            </w:r>
          </w:p>
          <w:p w14:paraId="258856F0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Długość silnika poniżej 300mm nie licząc wału wyjściowego</w:t>
            </w:r>
          </w:p>
          <w:p w14:paraId="7A7C0D26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Wał wyjściowy z wielowypustem DIN5480 lub ANSI B92.1 </w:t>
            </w:r>
          </w:p>
          <w:p w14:paraId="04117474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Klasa szczelności IP67 lub wyższa</w:t>
            </w:r>
          </w:p>
          <w:p w14:paraId="2CAD2D2E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054E09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Chłodzenie mieszaniną wody i glikolu</w:t>
            </w:r>
          </w:p>
          <w:p w14:paraId="0AAB098B" w14:textId="77777777" w:rsidR="00054E09" w:rsidRPr="00054E09" w:rsidRDefault="00054E09" w:rsidP="00054E09">
            <w:pPr>
              <w:pStyle w:val="Akapitzlist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</w:p>
          <w:p w14:paraId="5E99C614" w14:textId="77777777" w:rsidR="00054E09" w:rsidRPr="00022B3C" w:rsidRDefault="00054E09" w:rsidP="00054E09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EAD6167" w14:textId="0DD78CCF" w:rsidR="00C76766" w:rsidRPr="00C76766" w:rsidRDefault="00C76766" w:rsidP="00054E09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3835" w:type="dxa"/>
          </w:tcPr>
          <w:p w14:paraId="0C7EAC8D" w14:textId="77777777" w:rsidR="007D6D1A" w:rsidRPr="00C76766" w:rsidRDefault="007D6D1A" w:rsidP="009D666A">
            <w:pPr>
              <w:pStyle w:val="Akapitzlist"/>
              <w:ind w:left="0"/>
              <w:rPr>
                <w:rFonts w:ascii="Times New Roman" w:hAnsi="Times New Roman"/>
                <w:bCs/>
                <w:sz w:val="24"/>
                <w:szCs w:val="24"/>
                <w:lang w:val="pl-PL"/>
              </w:rPr>
            </w:pPr>
          </w:p>
        </w:tc>
      </w:tr>
    </w:tbl>
    <w:p w14:paraId="0A038E93" w14:textId="77777777" w:rsidR="007D6D1A" w:rsidRPr="00C76766" w:rsidRDefault="007D6D1A" w:rsidP="009D666A">
      <w:pPr>
        <w:pStyle w:val="Akapitzlist"/>
        <w:rPr>
          <w:rFonts w:ascii="Times New Roman" w:hAnsi="Times New Roman"/>
          <w:bCs/>
          <w:sz w:val="24"/>
          <w:szCs w:val="24"/>
          <w:lang w:val="pl-PL"/>
        </w:rPr>
      </w:pPr>
    </w:p>
    <w:bookmarkEnd w:id="0"/>
    <w:p w14:paraId="04DD7738" w14:textId="6D5E82A2" w:rsidR="00130367" w:rsidRDefault="00A31EAA" w:rsidP="00B6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9D666A">
        <w:rPr>
          <w:rFonts w:ascii="Times New Roman" w:hAnsi="Times New Roman" w:cs="Times New Roman"/>
          <w:sz w:val="24"/>
          <w:szCs w:val="24"/>
        </w:rPr>
        <w:t xml:space="preserve">za oferowany </w:t>
      </w:r>
      <w:r w:rsidR="00054E09">
        <w:rPr>
          <w:rFonts w:ascii="Times New Roman" w:hAnsi="Times New Roman" w:cs="Times New Roman"/>
          <w:sz w:val="24"/>
          <w:szCs w:val="24"/>
        </w:rPr>
        <w:t>zestaw komponentów napędu elektrycznego</w:t>
      </w:r>
      <w:r w:rsidR="009D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brutto:…………..</w:t>
      </w:r>
    </w:p>
    <w:p w14:paraId="7B1CC77E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387678ED" w14:textId="77777777" w:rsidR="00B620C2" w:rsidRDefault="00B620C2" w:rsidP="00376E3D">
      <w:pPr>
        <w:rPr>
          <w:rFonts w:ascii="Times New Roman" w:hAnsi="Times New Roman" w:cs="Times New Roman"/>
          <w:b/>
          <w:color w:val="000000"/>
        </w:rPr>
      </w:pPr>
    </w:p>
    <w:p w14:paraId="03C862EB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BE2D7B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9C272D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F568E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5E6F20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4BEC74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079285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7B0DC9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F708A0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6164E3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09A076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2492B7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EF2576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2BDA0F9E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54BDDC94" w14:textId="15C3AFD9" w:rsidR="006A5934" w:rsidRDefault="00854C7F" w:rsidP="00455397">
      <w:pPr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054E09">
        <w:rPr>
          <w:rFonts w:ascii="Times New Roman" w:hAnsi="Times New Roman" w:cs="Times New Roman"/>
          <w:sz w:val="24"/>
          <w:szCs w:val="24"/>
        </w:rPr>
        <w:t xml:space="preserve">zestawu komponentów napędu elektrycznego  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9D666A">
        <w:rPr>
          <w:rFonts w:ascii="Times New Roman" w:hAnsi="Times New Roman" w:cs="Times New Roman"/>
          <w:sz w:val="24"/>
          <w:szCs w:val="24"/>
        </w:rPr>
        <w:t>0</w:t>
      </w:r>
      <w:r w:rsidR="00054E09">
        <w:rPr>
          <w:rFonts w:ascii="Times New Roman" w:hAnsi="Times New Roman" w:cs="Times New Roman"/>
          <w:sz w:val="24"/>
          <w:szCs w:val="24"/>
        </w:rPr>
        <w:t>9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9D666A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</w:p>
    <w:p w14:paraId="69B7F096" w14:textId="2AA10E06" w:rsidR="00455397" w:rsidRPr="00451B9B" w:rsidRDefault="006A5934" w:rsidP="00455397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Ponadto oświadczam, że nie podlegam wykluczeniu z </w:t>
      </w:r>
      <w:r w:rsidR="00455397" w:rsidRPr="00455397">
        <w:rPr>
          <w:rFonts w:ascii="Times New Roman" w:hAnsi="Times New Roman" w:cs="Times New Roman"/>
        </w:rPr>
        <w:t xml:space="preserve">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4B9B4C62" w14:textId="77777777" w:rsidR="006A5934" w:rsidRDefault="006A5934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4C556" w14:textId="7FA3D7D0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lastRenderedPageBreak/>
        <w:t>Oświadczam, że zachodzą w stosunku do mnie podstawy wykluczenia z postępowania</w:t>
      </w:r>
    </w:p>
    <w:p w14:paraId="7B9358B8" w14:textId="21E95B9A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A372" w14:textId="77777777" w:rsidR="006A0008" w:rsidRDefault="006A0008" w:rsidP="006A0008">
      <w:pPr>
        <w:spacing w:after="0" w:line="240" w:lineRule="auto"/>
      </w:pPr>
      <w:r>
        <w:separator/>
      </w:r>
    </w:p>
  </w:endnote>
  <w:endnote w:type="continuationSeparator" w:id="0">
    <w:p w14:paraId="6A9BBACB" w14:textId="77777777" w:rsidR="006A0008" w:rsidRDefault="006A0008" w:rsidP="006A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1930" w14:textId="293C1183" w:rsidR="006A0008" w:rsidRDefault="006A0008">
    <w:pPr>
      <w:pStyle w:val="Stopka"/>
    </w:pPr>
    <w:r>
      <w:t>KZP/0</w:t>
    </w:r>
    <w:r w:rsidR="00054E09">
      <w:t>9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3790" w14:textId="77777777" w:rsidR="006A0008" w:rsidRDefault="006A0008" w:rsidP="006A0008">
      <w:pPr>
        <w:spacing w:after="0" w:line="240" w:lineRule="auto"/>
      </w:pPr>
      <w:r>
        <w:separator/>
      </w:r>
    </w:p>
  </w:footnote>
  <w:footnote w:type="continuationSeparator" w:id="0">
    <w:p w14:paraId="24E4EE1B" w14:textId="77777777" w:rsidR="006A0008" w:rsidRDefault="006A0008" w:rsidP="006A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61D8"/>
    <w:multiLevelType w:val="multilevel"/>
    <w:tmpl w:val="C1C64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48DF"/>
    <w:multiLevelType w:val="multilevel"/>
    <w:tmpl w:val="CA442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685D96"/>
    <w:multiLevelType w:val="hybridMultilevel"/>
    <w:tmpl w:val="9114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48D9"/>
    <w:multiLevelType w:val="multilevel"/>
    <w:tmpl w:val="D9E0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44C753CE"/>
    <w:multiLevelType w:val="hybridMultilevel"/>
    <w:tmpl w:val="59405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223D6"/>
    <w:multiLevelType w:val="multilevel"/>
    <w:tmpl w:val="1EFE4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F307A8"/>
    <w:multiLevelType w:val="multilevel"/>
    <w:tmpl w:val="EEA28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AA63BA"/>
    <w:multiLevelType w:val="hybridMultilevel"/>
    <w:tmpl w:val="D728A904"/>
    <w:lvl w:ilvl="0" w:tplc="C98A6B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B2C1F"/>
    <w:multiLevelType w:val="multilevel"/>
    <w:tmpl w:val="C36ED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0240F5B"/>
    <w:multiLevelType w:val="hybridMultilevel"/>
    <w:tmpl w:val="3C783D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D24C9"/>
    <w:multiLevelType w:val="multilevel"/>
    <w:tmpl w:val="EC3AF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701CBD"/>
    <w:multiLevelType w:val="multilevel"/>
    <w:tmpl w:val="8A86D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CA56D6"/>
    <w:multiLevelType w:val="multilevel"/>
    <w:tmpl w:val="1B7E2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F9296B"/>
    <w:multiLevelType w:val="hybridMultilevel"/>
    <w:tmpl w:val="2C8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B4F76"/>
    <w:multiLevelType w:val="multilevel"/>
    <w:tmpl w:val="671CF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E986586"/>
    <w:multiLevelType w:val="multilevel"/>
    <w:tmpl w:val="4038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4343691">
    <w:abstractNumId w:val="1"/>
  </w:num>
  <w:num w:numId="2" w16cid:durableId="98643404">
    <w:abstractNumId w:val="5"/>
  </w:num>
  <w:num w:numId="3" w16cid:durableId="113398772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6842519">
    <w:abstractNumId w:val="16"/>
  </w:num>
  <w:num w:numId="5" w16cid:durableId="344212584">
    <w:abstractNumId w:val="4"/>
  </w:num>
  <w:num w:numId="6" w16cid:durableId="1759056628">
    <w:abstractNumId w:val="7"/>
  </w:num>
  <w:num w:numId="7" w16cid:durableId="1322388270">
    <w:abstractNumId w:val="15"/>
  </w:num>
  <w:num w:numId="8" w16cid:durableId="1462574611">
    <w:abstractNumId w:val="14"/>
  </w:num>
  <w:num w:numId="9" w16cid:durableId="683214980">
    <w:abstractNumId w:val="13"/>
  </w:num>
  <w:num w:numId="10" w16cid:durableId="260112837">
    <w:abstractNumId w:val="8"/>
  </w:num>
  <w:num w:numId="11" w16cid:durableId="2000228721">
    <w:abstractNumId w:val="2"/>
  </w:num>
  <w:num w:numId="12" w16cid:durableId="528690251">
    <w:abstractNumId w:val="17"/>
  </w:num>
  <w:num w:numId="13" w16cid:durableId="551766589">
    <w:abstractNumId w:val="18"/>
  </w:num>
  <w:num w:numId="14" w16cid:durableId="354043759">
    <w:abstractNumId w:val="10"/>
  </w:num>
  <w:num w:numId="15" w16cid:durableId="734158156">
    <w:abstractNumId w:val="0"/>
  </w:num>
  <w:num w:numId="16" w16cid:durableId="1656297141">
    <w:abstractNumId w:val="9"/>
  </w:num>
  <w:num w:numId="17" w16cid:durableId="815875898">
    <w:abstractNumId w:val="6"/>
  </w:num>
  <w:num w:numId="18" w16cid:durableId="1068189117">
    <w:abstractNumId w:val="11"/>
  </w:num>
  <w:num w:numId="19" w16cid:durableId="66567129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54E09"/>
    <w:rsid w:val="000A2340"/>
    <w:rsid w:val="000E1CF1"/>
    <w:rsid w:val="000E6026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7F5A"/>
    <w:rsid w:val="001A5CD0"/>
    <w:rsid w:val="002264CA"/>
    <w:rsid w:val="00231EE3"/>
    <w:rsid w:val="00245722"/>
    <w:rsid w:val="0025528E"/>
    <w:rsid w:val="002B176C"/>
    <w:rsid w:val="002B5E0C"/>
    <w:rsid w:val="002C3227"/>
    <w:rsid w:val="002F40CF"/>
    <w:rsid w:val="003302F2"/>
    <w:rsid w:val="00332A40"/>
    <w:rsid w:val="00352B60"/>
    <w:rsid w:val="00376E3D"/>
    <w:rsid w:val="003811CD"/>
    <w:rsid w:val="00384A70"/>
    <w:rsid w:val="00384FC9"/>
    <w:rsid w:val="0038646F"/>
    <w:rsid w:val="003A1192"/>
    <w:rsid w:val="003C0EAC"/>
    <w:rsid w:val="003E358A"/>
    <w:rsid w:val="003E6606"/>
    <w:rsid w:val="003F36EA"/>
    <w:rsid w:val="003F3A92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04ECB"/>
    <w:rsid w:val="005144E7"/>
    <w:rsid w:val="00515F06"/>
    <w:rsid w:val="00520E68"/>
    <w:rsid w:val="00527536"/>
    <w:rsid w:val="00583290"/>
    <w:rsid w:val="00584A26"/>
    <w:rsid w:val="005858DC"/>
    <w:rsid w:val="00590A4D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54633"/>
    <w:rsid w:val="00663185"/>
    <w:rsid w:val="006706F8"/>
    <w:rsid w:val="006A0008"/>
    <w:rsid w:val="006A5934"/>
    <w:rsid w:val="006B7497"/>
    <w:rsid w:val="006C613A"/>
    <w:rsid w:val="006E2DCF"/>
    <w:rsid w:val="007031DD"/>
    <w:rsid w:val="0071042E"/>
    <w:rsid w:val="0071406D"/>
    <w:rsid w:val="00726723"/>
    <w:rsid w:val="0073723B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D6D1A"/>
    <w:rsid w:val="007E3D89"/>
    <w:rsid w:val="007F0B31"/>
    <w:rsid w:val="0082499E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4EAB"/>
    <w:rsid w:val="00927136"/>
    <w:rsid w:val="00932ACA"/>
    <w:rsid w:val="00973B8B"/>
    <w:rsid w:val="00992B1E"/>
    <w:rsid w:val="0099355F"/>
    <w:rsid w:val="00993AB9"/>
    <w:rsid w:val="009A6F54"/>
    <w:rsid w:val="009B44D9"/>
    <w:rsid w:val="009D666A"/>
    <w:rsid w:val="009E4FBE"/>
    <w:rsid w:val="009E620D"/>
    <w:rsid w:val="009F7FD1"/>
    <w:rsid w:val="00A0678A"/>
    <w:rsid w:val="00A1071C"/>
    <w:rsid w:val="00A14AC8"/>
    <w:rsid w:val="00A23B34"/>
    <w:rsid w:val="00A23C5A"/>
    <w:rsid w:val="00A31EAA"/>
    <w:rsid w:val="00A373DB"/>
    <w:rsid w:val="00A37D01"/>
    <w:rsid w:val="00A42FF6"/>
    <w:rsid w:val="00A55EB7"/>
    <w:rsid w:val="00A611FB"/>
    <w:rsid w:val="00A61F2F"/>
    <w:rsid w:val="00A7738E"/>
    <w:rsid w:val="00A77421"/>
    <w:rsid w:val="00A87B2F"/>
    <w:rsid w:val="00AA52A3"/>
    <w:rsid w:val="00AB7695"/>
    <w:rsid w:val="00AD4C74"/>
    <w:rsid w:val="00AE09EC"/>
    <w:rsid w:val="00B00E0B"/>
    <w:rsid w:val="00B20135"/>
    <w:rsid w:val="00B3487A"/>
    <w:rsid w:val="00B3534C"/>
    <w:rsid w:val="00B620C2"/>
    <w:rsid w:val="00B63C4B"/>
    <w:rsid w:val="00B869C7"/>
    <w:rsid w:val="00B917DB"/>
    <w:rsid w:val="00BA388D"/>
    <w:rsid w:val="00BC777A"/>
    <w:rsid w:val="00BD0E95"/>
    <w:rsid w:val="00BE4E84"/>
    <w:rsid w:val="00C04C3F"/>
    <w:rsid w:val="00C16D8D"/>
    <w:rsid w:val="00C20659"/>
    <w:rsid w:val="00C20DAA"/>
    <w:rsid w:val="00C4684A"/>
    <w:rsid w:val="00C500D7"/>
    <w:rsid w:val="00C751D2"/>
    <w:rsid w:val="00C76766"/>
    <w:rsid w:val="00C8315C"/>
    <w:rsid w:val="00C855D4"/>
    <w:rsid w:val="00C92149"/>
    <w:rsid w:val="00CB7425"/>
    <w:rsid w:val="00CC0156"/>
    <w:rsid w:val="00CF29EE"/>
    <w:rsid w:val="00D11058"/>
    <w:rsid w:val="00D142A4"/>
    <w:rsid w:val="00D441E1"/>
    <w:rsid w:val="00D752EB"/>
    <w:rsid w:val="00D75B8F"/>
    <w:rsid w:val="00D94A5A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B7507"/>
    <w:rsid w:val="00EC2953"/>
    <w:rsid w:val="00ED6A80"/>
    <w:rsid w:val="00EF3A2E"/>
    <w:rsid w:val="00EF4A50"/>
    <w:rsid w:val="00F069F1"/>
    <w:rsid w:val="00F07378"/>
    <w:rsid w:val="00F10B85"/>
    <w:rsid w:val="00F14B48"/>
    <w:rsid w:val="00F63482"/>
    <w:rsid w:val="00F665C7"/>
    <w:rsid w:val="00F71655"/>
    <w:rsid w:val="00F749A2"/>
    <w:rsid w:val="00F919E4"/>
    <w:rsid w:val="00F933D6"/>
    <w:rsid w:val="00F9433A"/>
    <w:rsid w:val="00F953F1"/>
    <w:rsid w:val="00F95934"/>
    <w:rsid w:val="00FB6093"/>
    <w:rsid w:val="00FB7D61"/>
    <w:rsid w:val="00FC4A70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4A70"/>
    <w:pPr>
      <w:keepNext/>
      <w:keepLines/>
      <w:suppressAutoHyphens/>
      <w:autoSpaceDN w:val="0"/>
      <w:spacing w:before="40" w:after="0" w:line="240" w:lineRule="auto"/>
      <w:ind w:left="756" w:right="1980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FC4A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008"/>
  </w:style>
  <w:style w:type="character" w:customStyle="1" w:styleId="rynqvb">
    <w:name w:val="rynqvb"/>
    <w:basedOn w:val="Domylnaczcionkaakapitu"/>
    <w:rsid w:val="006A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3</cp:revision>
  <dcterms:created xsi:type="dcterms:W3CDTF">2024-07-16T11:46:00Z</dcterms:created>
  <dcterms:modified xsi:type="dcterms:W3CDTF">2024-07-17T10:32:00Z</dcterms:modified>
</cp:coreProperties>
</file>