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ED" w:rsidRPr="00DB3CAF" w:rsidRDefault="004F78ED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4F78ED" w:rsidRPr="00DB3CAF" w:rsidRDefault="004F78ED">
      <w:pPr>
        <w:rPr>
          <w:color w:val="000000"/>
          <w:sz w:val="16"/>
        </w:rPr>
      </w:pPr>
    </w:p>
    <w:p w:rsidR="004F78ED" w:rsidRPr="00DB3CAF" w:rsidRDefault="004F78ED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4F78ED" w:rsidRPr="00DB3CAF" w:rsidRDefault="004F78ED">
      <w:pPr>
        <w:jc w:val="right"/>
        <w:rPr>
          <w:color w:val="000000"/>
        </w:rPr>
      </w:pPr>
    </w:p>
    <w:p w:rsidR="004F78ED" w:rsidRPr="00DB3CAF" w:rsidRDefault="004F78ED">
      <w:pPr>
        <w:jc w:val="right"/>
        <w:rPr>
          <w:color w:val="000000"/>
        </w:rPr>
      </w:pPr>
    </w:p>
    <w:p w:rsidR="004F78ED" w:rsidRPr="00DB3CAF" w:rsidRDefault="004F78ED">
      <w:pPr>
        <w:jc w:val="right"/>
        <w:rPr>
          <w:color w:val="000000"/>
        </w:rPr>
      </w:pPr>
    </w:p>
    <w:p w:rsidR="004F78ED" w:rsidRPr="00DB3CAF" w:rsidRDefault="004F78ED">
      <w:pPr>
        <w:jc w:val="right"/>
        <w:rPr>
          <w:color w:val="000000"/>
        </w:rPr>
      </w:pPr>
    </w:p>
    <w:p w:rsidR="004F78ED" w:rsidRPr="00DB3CAF" w:rsidRDefault="004F78ED">
      <w:pPr>
        <w:pStyle w:val="Heading1"/>
        <w:rPr>
          <w:color w:val="000000"/>
          <w:lang w:val="pl-PL"/>
        </w:rPr>
      </w:pPr>
    </w:p>
    <w:p w:rsidR="004F78ED" w:rsidRPr="00DB3CAF" w:rsidRDefault="004F78ED">
      <w:pPr>
        <w:pStyle w:val="Heading1"/>
        <w:rPr>
          <w:color w:val="000000"/>
          <w:lang w:val="pl-PL"/>
        </w:rPr>
      </w:pPr>
    </w:p>
    <w:p w:rsidR="004F78ED" w:rsidRPr="00DB3CAF" w:rsidRDefault="004F78ED">
      <w:pPr>
        <w:pStyle w:val="Heading1"/>
        <w:rPr>
          <w:color w:val="000000"/>
          <w:lang w:val="pl-PL"/>
        </w:rPr>
      </w:pPr>
    </w:p>
    <w:p w:rsidR="004F78ED" w:rsidRPr="00DB3CAF" w:rsidRDefault="004F78ED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4F78ED" w:rsidRPr="00DB3CAF" w:rsidRDefault="004F78ED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4F78ED" w:rsidRPr="00DB3CAF" w:rsidRDefault="004F78ED">
      <w:pPr>
        <w:rPr>
          <w:color w:val="000000"/>
          <w:lang w:val="de-DE"/>
        </w:rPr>
      </w:pPr>
    </w:p>
    <w:p w:rsidR="004F78ED" w:rsidRPr="00DB3CAF" w:rsidRDefault="004F78ED">
      <w:pPr>
        <w:rPr>
          <w:color w:val="000000"/>
          <w:lang w:val="de-DE"/>
        </w:rPr>
      </w:pP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na dostawę:</w:t>
      </w:r>
    </w:p>
    <w:p w:rsidR="004F78ED" w:rsidRDefault="004F78ED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4F78ED" w:rsidRPr="00DB3CAF" w:rsidRDefault="004F78ED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4F78ED" w:rsidRPr="00DB3CAF" w:rsidRDefault="004F78ED">
      <w:pPr>
        <w:jc w:val="center"/>
        <w:rPr>
          <w:color w:val="000000"/>
        </w:rPr>
      </w:pPr>
    </w:p>
    <w:p w:rsidR="004F78ED" w:rsidRPr="00DB3CAF" w:rsidRDefault="004F78ED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4F78ED" w:rsidRDefault="004F78ED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4F78ED" w:rsidRPr="00DB3CAF" w:rsidRDefault="004F78ED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KZP/17/2013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4F78ED" w:rsidRPr="00DB3CAF" w:rsidRDefault="004F78ED">
      <w:pPr>
        <w:pStyle w:val="BodyText3"/>
        <w:rPr>
          <w:color w:val="000000"/>
        </w:rPr>
      </w:pPr>
    </w:p>
    <w:p w:rsidR="004F78ED" w:rsidRPr="00DB3CAF" w:rsidRDefault="004F78ED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4F78ED" w:rsidRPr="00DB3CAF" w:rsidRDefault="004F78ED">
      <w:pPr>
        <w:pStyle w:val="BodyText3"/>
        <w:rPr>
          <w:color w:val="000000"/>
        </w:rPr>
      </w:pPr>
    </w:p>
    <w:p w:rsidR="004F78ED" w:rsidRPr="00DB3CAF" w:rsidRDefault="004F78ED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4F78ED" w:rsidRPr="00DB3CAF" w:rsidRDefault="004F78ED" w:rsidP="00D46DC2">
      <w:pPr>
        <w:pStyle w:val="BodyText3"/>
        <w:rPr>
          <w:color w:val="000000"/>
        </w:rPr>
      </w:pPr>
    </w:p>
    <w:p w:rsidR="004F78ED" w:rsidRPr="00DB3CAF" w:rsidRDefault="004F78ED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4F78ED" w:rsidRPr="00DB3CAF" w:rsidRDefault="004F78ED" w:rsidP="00D46DC2">
      <w:pPr>
        <w:rPr>
          <w:color w:val="000000"/>
        </w:rPr>
      </w:pPr>
    </w:p>
    <w:p w:rsidR="004F78ED" w:rsidRPr="00DB3CAF" w:rsidRDefault="004F78ED" w:rsidP="00D46DC2">
      <w:pPr>
        <w:rPr>
          <w:color w:val="000000"/>
        </w:rPr>
      </w:pPr>
    </w:p>
    <w:p w:rsidR="004F78ED" w:rsidRPr="00DB3CAF" w:rsidRDefault="004F78ED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4F78ED" w:rsidRPr="00DB3CAF" w:rsidRDefault="004F78ED" w:rsidP="00D46DC2">
      <w:pPr>
        <w:pStyle w:val="BodyText3"/>
        <w:rPr>
          <w:color w:val="000000"/>
        </w:rPr>
      </w:pPr>
    </w:p>
    <w:p w:rsidR="004F78ED" w:rsidRPr="00DB3CAF" w:rsidRDefault="004F78ED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4F78ED" w:rsidRPr="00DB3CAF" w:rsidRDefault="004F78ED">
      <w:pPr>
        <w:ind w:left="360"/>
        <w:rPr>
          <w:color w:val="000000"/>
        </w:rPr>
      </w:pPr>
    </w:p>
    <w:p w:rsidR="004F78ED" w:rsidRPr="00DB3CAF" w:rsidRDefault="004F78ED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4F78ED" w:rsidRPr="00DB3CAF" w:rsidRDefault="004F78ED">
      <w:pPr>
        <w:ind w:left="360"/>
        <w:rPr>
          <w:color w:val="000000"/>
        </w:rPr>
      </w:pPr>
    </w:p>
    <w:p w:rsidR="004F78ED" w:rsidRDefault="004F78ED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4F78ED" w:rsidRDefault="004F78ED" w:rsidP="00AA76D9">
      <w:pPr>
        <w:spacing w:line="360" w:lineRule="auto"/>
        <w:ind w:left="360"/>
        <w:jc w:val="both"/>
        <w:rPr>
          <w:color w:val="000000"/>
        </w:rPr>
      </w:pPr>
    </w:p>
    <w:p w:rsidR="004F78ED" w:rsidRPr="0043474D" w:rsidRDefault="004F78ED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4F78ED" w:rsidRPr="0043474D" w:rsidRDefault="004F78ED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4F78ED" w:rsidRPr="0043474D" w:rsidRDefault="004F78ED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4F78ED" w:rsidRPr="0043474D" w:rsidRDefault="004F78ED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4F78ED" w:rsidRPr="0043474D" w:rsidRDefault="004F78ED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4F78ED" w:rsidRPr="0043474D" w:rsidRDefault="004F78ED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4F78ED" w:rsidRPr="0043474D" w:rsidRDefault="004F78ED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4F78ED" w:rsidRPr="0043474D" w:rsidRDefault="004F78ED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4F78ED" w:rsidRPr="00DB3CAF" w:rsidRDefault="004F78ED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4F78ED" w:rsidRPr="00DB3CAF" w:rsidRDefault="004F78ED" w:rsidP="00FA0FDD">
      <w:pPr>
        <w:rPr>
          <w:color w:val="000000"/>
        </w:rPr>
      </w:pPr>
    </w:p>
    <w:p w:rsidR="004F78ED" w:rsidRPr="00DB3CAF" w:rsidRDefault="004F78ED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4F78ED" w:rsidRPr="00DB3CAF" w:rsidRDefault="004F78ED" w:rsidP="00B519D5">
      <w:pPr>
        <w:ind w:left="360"/>
        <w:rPr>
          <w:color w:val="000000"/>
        </w:rPr>
      </w:pPr>
    </w:p>
    <w:p w:rsidR="004F78ED" w:rsidRPr="00DB3CAF" w:rsidRDefault="004F78ED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4F78ED" w:rsidRPr="00DB3CAF" w:rsidRDefault="004F78ED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4F78ED" w:rsidRPr="00DB3CAF" w:rsidRDefault="004F78ED" w:rsidP="00B519D5">
      <w:pPr>
        <w:rPr>
          <w:color w:val="000000"/>
        </w:rPr>
      </w:pPr>
    </w:p>
    <w:p w:rsidR="004F78ED" w:rsidRPr="00DB3CAF" w:rsidRDefault="004F78ED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4F78ED" w:rsidRPr="00B519D5" w:rsidRDefault="004F78ED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4F78ED" w:rsidRDefault="004F78ED">
      <w:pPr>
        <w:rPr>
          <w:color w:val="000000"/>
        </w:rPr>
      </w:pPr>
    </w:p>
    <w:p w:rsidR="004F78ED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4F78ED" w:rsidRPr="00DB3CAF" w:rsidRDefault="004F78ED" w:rsidP="006E531C">
      <w:pPr>
        <w:rPr>
          <w:color w:val="000000"/>
        </w:rPr>
      </w:pPr>
    </w:p>
    <w:p w:rsidR="004F78ED" w:rsidRPr="00DB3CAF" w:rsidRDefault="004F78ED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4F78ED" w:rsidRPr="00DB3CAF" w:rsidRDefault="004F78ED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4F78ED" w:rsidRPr="00DB3CAF" w:rsidRDefault="004F78ED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</w:t>
      </w:r>
      <w:r>
        <w:rPr>
          <w:color w:val="000000"/>
        </w:rPr>
        <w:t xml:space="preserve"> kalendarzowych </w:t>
      </w:r>
      <w:r w:rsidRPr="00DB3CAF">
        <w:rPr>
          <w:color w:val="000000"/>
        </w:rPr>
        <w:t xml:space="preserve"> od podpisania umowy,</w:t>
      </w:r>
    </w:p>
    <w:p w:rsidR="004F78ED" w:rsidRPr="00DB3CAF" w:rsidRDefault="004F78ED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4F78ED" w:rsidRPr="00DB3CAF" w:rsidRDefault="004F78ED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4F78ED" w:rsidRPr="00DB3CAF" w:rsidRDefault="004F78ED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4F78ED" w:rsidRDefault="004F78ED" w:rsidP="006E531C">
      <w:pPr>
        <w:rPr>
          <w:color w:val="000000"/>
        </w:rPr>
      </w:pPr>
    </w:p>
    <w:p w:rsidR="004F78ED" w:rsidRDefault="004F78ED">
      <w:pPr>
        <w:rPr>
          <w:color w:val="000000"/>
        </w:rPr>
      </w:pPr>
    </w:p>
    <w:p w:rsidR="004F78ED" w:rsidRPr="00DB3CAF" w:rsidRDefault="004F78ED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4F78ED" w:rsidRPr="00DB3CAF" w:rsidRDefault="004F78ED" w:rsidP="00CA177B">
      <w:pPr>
        <w:rPr>
          <w:color w:val="000000"/>
        </w:rPr>
      </w:pPr>
    </w:p>
    <w:p w:rsidR="004F78ED" w:rsidRPr="00DB3CAF" w:rsidRDefault="004F78ED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4F78ED" w:rsidRPr="00DB3CAF" w:rsidRDefault="004F78ED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4F78ED" w:rsidRPr="00DB3CAF" w:rsidRDefault="004F78ED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</w:t>
      </w:r>
      <w:r>
        <w:rPr>
          <w:color w:val="000000"/>
        </w:rPr>
        <w:t xml:space="preserve"> kalendarzowych </w:t>
      </w:r>
      <w:r w:rsidRPr="00DB3CAF">
        <w:rPr>
          <w:color w:val="000000"/>
        </w:rPr>
        <w:t>od podpisania umowy,</w:t>
      </w:r>
    </w:p>
    <w:p w:rsidR="004F78ED" w:rsidRPr="00DB3CAF" w:rsidRDefault="004F78ED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4F78ED" w:rsidRPr="00DB3CAF" w:rsidRDefault="004F78ED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4F78ED" w:rsidRPr="00DB3CAF" w:rsidRDefault="004F78ED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4F78ED" w:rsidRDefault="004F78ED" w:rsidP="00CA177B">
      <w:pPr>
        <w:rPr>
          <w:color w:val="000000"/>
        </w:rPr>
      </w:pPr>
    </w:p>
    <w:p w:rsidR="004F78ED" w:rsidRDefault="004F78ED" w:rsidP="00CA177B">
      <w:pPr>
        <w:rPr>
          <w:color w:val="000000"/>
        </w:rPr>
      </w:pPr>
    </w:p>
    <w:p w:rsidR="004F78ED" w:rsidRDefault="004F78ED" w:rsidP="000B362B">
      <w:pPr>
        <w:rPr>
          <w:color w:val="000000"/>
        </w:rPr>
      </w:pPr>
    </w:p>
    <w:p w:rsidR="004F78ED" w:rsidRPr="00DB3CAF" w:rsidRDefault="004F78ED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4F78ED" w:rsidRPr="00DB3CAF" w:rsidRDefault="004F78ED" w:rsidP="008C703B">
      <w:pPr>
        <w:rPr>
          <w:color w:val="000000"/>
        </w:rPr>
      </w:pP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4F78ED" w:rsidRPr="00DB3CAF" w:rsidRDefault="004F78ED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</w:t>
      </w:r>
      <w:r>
        <w:rPr>
          <w:color w:val="000000"/>
        </w:rPr>
        <w:t xml:space="preserve"> kalendarzowych </w:t>
      </w:r>
      <w:r w:rsidRPr="00DB3CAF">
        <w:rPr>
          <w:color w:val="000000"/>
        </w:rPr>
        <w:t>od podpisania umowy,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4F78ED" w:rsidRPr="00DB3CAF" w:rsidRDefault="004F78ED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4F78ED" w:rsidRDefault="004F78ED" w:rsidP="000B362B">
      <w:pPr>
        <w:rPr>
          <w:color w:val="000000"/>
        </w:rPr>
      </w:pPr>
    </w:p>
    <w:p w:rsidR="004F78ED" w:rsidRDefault="004F78ED" w:rsidP="000B362B">
      <w:pPr>
        <w:rPr>
          <w:color w:val="000000"/>
        </w:rPr>
      </w:pPr>
    </w:p>
    <w:p w:rsidR="004F78ED" w:rsidRDefault="004F78ED">
      <w:pPr>
        <w:rPr>
          <w:b/>
          <w:color w:val="000000"/>
        </w:rPr>
      </w:pPr>
    </w:p>
    <w:p w:rsidR="004F78ED" w:rsidRPr="00DB3CAF" w:rsidRDefault="004F78ED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4F78ED" w:rsidRPr="00DB3CAF" w:rsidRDefault="004F78ED" w:rsidP="008C703B">
      <w:pPr>
        <w:rPr>
          <w:color w:val="000000"/>
        </w:rPr>
      </w:pP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4F78ED" w:rsidRPr="00DB3CAF" w:rsidRDefault="004F78ED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</w:t>
      </w:r>
      <w:r>
        <w:rPr>
          <w:color w:val="000000"/>
        </w:rPr>
        <w:t xml:space="preserve"> kalendarzowych</w:t>
      </w:r>
      <w:r w:rsidRPr="00DB3CAF">
        <w:rPr>
          <w:color w:val="000000"/>
        </w:rPr>
        <w:t xml:space="preserve"> od podpisania umowy,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4F78ED" w:rsidRPr="00DB3CAF" w:rsidRDefault="004F78ED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4F78ED" w:rsidRDefault="004F78ED">
      <w:pPr>
        <w:rPr>
          <w:b/>
          <w:color w:val="000000"/>
        </w:rPr>
      </w:pPr>
    </w:p>
    <w:p w:rsidR="004F78ED" w:rsidRPr="00DB3CAF" w:rsidRDefault="004F78ED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4F78ED" w:rsidRPr="00DB3CAF" w:rsidRDefault="004F78ED" w:rsidP="008C703B">
      <w:pPr>
        <w:rPr>
          <w:color w:val="000000"/>
        </w:rPr>
      </w:pP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4F78ED" w:rsidRPr="00DB3CAF" w:rsidRDefault="004F78ED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</w:t>
      </w:r>
      <w:r>
        <w:rPr>
          <w:color w:val="000000"/>
        </w:rPr>
        <w:t xml:space="preserve"> kalendarzowych </w:t>
      </w:r>
      <w:r w:rsidRPr="00DB3CAF">
        <w:rPr>
          <w:color w:val="000000"/>
        </w:rPr>
        <w:t>od podpisania umowy,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4F78ED" w:rsidRPr="00DB3CAF" w:rsidRDefault="004F78ED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4F78ED" w:rsidRPr="00DB3CAF" w:rsidRDefault="004F78ED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4F78ED" w:rsidRDefault="004F78ED">
      <w:pPr>
        <w:rPr>
          <w:b/>
          <w:color w:val="000000"/>
        </w:rPr>
      </w:pPr>
    </w:p>
    <w:p w:rsidR="004F78ED" w:rsidRDefault="004F78ED">
      <w:pPr>
        <w:rPr>
          <w:b/>
          <w:color w:val="000000"/>
        </w:rPr>
      </w:pPr>
    </w:p>
    <w:p w:rsidR="004F78ED" w:rsidRPr="00DB3CAF" w:rsidRDefault="004F78ED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4F78ED" w:rsidRPr="00DB3CAF" w:rsidRDefault="004F78ED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4F78ED" w:rsidRDefault="004F78ED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4F78ED" w:rsidRDefault="004F78ED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4F78ED" w:rsidRPr="00DB3CAF" w:rsidRDefault="004F78ED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4F78ED" w:rsidRPr="00DB3CAF" w:rsidRDefault="004F78ED">
      <w:pPr>
        <w:ind w:left="1080" w:hanging="1080"/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4F78ED" w:rsidRDefault="004F78ED">
      <w:pPr>
        <w:rPr>
          <w:color w:val="000000"/>
        </w:rPr>
      </w:pP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4F78ED" w:rsidRPr="00DB3CAF" w:rsidRDefault="004F78ED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4F78ED" w:rsidRPr="00DB3CAF" w:rsidRDefault="004F78ED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4F78ED" w:rsidRPr="00DB3CAF" w:rsidRDefault="004F78ED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4F78ED" w:rsidRPr="00DB3CAF" w:rsidRDefault="004F78ED">
      <w:pPr>
        <w:rPr>
          <w:color w:val="000000"/>
        </w:rPr>
      </w:pPr>
    </w:p>
    <w:p w:rsidR="004F78ED" w:rsidRPr="00DB3CAF" w:rsidRDefault="004F78ED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4F78ED" w:rsidRPr="00DB3CAF" w:rsidRDefault="004F78ED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4F78ED" w:rsidRDefault="004F78ED">
      <w:pPr>
        <w:rPr>
          <w:color w:val="000000"/>
        </w:rPr>
      </w:pPr>
    </w:p>
    <w:p w:rsidR="004F78ED" w:rsidRDefault="004F78ED">
      <w:pPr>
        <w:rPr>
          <w:b/>
          <w:color w:val="000000"/>
          <w:u w:val="single"/>
        </w:rPr>
      </w:pPr>
    </w:p>
    <w:p w:rsidR="004F78ED" w:rsidRPr="00891089" w:rsidRDefault="004F78ED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4F78ED" w:rsidRDefault="004F78ED" w:rsidP="00891089"/>
    <w:p w:rsidR="004F78ED" w:rsidRPr="00425549" w:rsidRDefault="004F78ED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Kompu</w:t>
      </w:r>
      <w:r>
        <w:rPr>
          <w:b/>
          <w:u w:val="single"/>
        </w:rPr>
        <w:t>tery stacjonarne</w:t>
      </w:r>
    </w:p>
    <w:p w:rsidR="004F78ED" w:rsidRPr="00DB3CAF" w:rsidRDefault="004F78ED">
      <w:pPr>
        <w:rPr>
          <w:color w:val="000000"/>
        </w:rPr>
      </w:pPr>
    </w:p>
    <w:p w:rsidR="004F78ED" w:rsidRPr="00891089" w:rsidRDefault="004F78ED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Pr="00891089">
        <w:t>Komputery stacjonarne</w:t>
      </w:r>
      <w:r w:rsidRPr="00891089">
        <w:rPr>
          <w:bCs/>
          <w:color w:val="000000"/>
        </w:rPr>
        <w:t xml:space="preserve"> - </w:t>
      </w:r>
      <w:r>
        <w:rPr>
          <w:bCs/>
          <w:color w:val="000000"/>
        </w:rPr>
        <w:t>3</w:t>
      </w:r>
      <w:r w:rsidRPr="00891089">
        <w:rPr>
          <w:bCs/>
          <w:color w:val="000000"/>
        </w:rPr>
        <w:t xml:space="preserve"> zestaw</w:t>
      </w:r>
      <w:r>
        <w:rPr>
          <w:bCs/>
          <w:color w:val="000000"/>
        </w:rPr>
        <w:t>y</w:t>
      </w:r>
    </w:p>
    <w:p w:rsidR="004F78ED" w:rsidRDefault="004F78ED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Pr="005B6954" w:rsidRDefault="004F78ED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B40010">
        <w:trPr>
          <w:trHeight w:val="315"/>
        </w:trPr>
        <w:tc>
          <w:tcPr>
            <w:tcW w:w="1980" w:type="dxa"/>
          </w:tcPr>
          <w:p w:rsidR="004F78ED" w:rsidRPr="00B40010" w:rsidRDefault="004F78ED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9778D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Procesor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Przynajmniej czterordzeniowy czterowątkowy osiągający w teście wydajności CPU Benchmark wynik minimum 8312 (http://www.passmark.com) wg PassMark Software, chłodzony wentylatorem o podłączeniu 4 pin PWM, o poziomie hałasu 10dB(A)-24dB(A), LGA 1155</w:t>
            </w:r>
            <w:r w:rsidRPr="0068376E">
              <w:rPr>
                <w:b/>
              </w:rPr>
              <w:br/>
              <w:t>nie gorszy niż: Intel Core i7-2600 @ 3.40GHz</w:t>
            </w:r>
            <w:r>
              <w:rPr>
                <w:b/>
              </w:rPr>
              <w:t>, LGA1155</w:t>
            </w:r>
          </w:p>
        </w:tc>
        <w:tc>
          <w:tcPr>
            <w:tcW w:w="2880" w:type="dxa"/>
          </w:tcPr>
          <w:p w:rsidR="004F78ED" w:rsidRPr="001616ED" w:rsidRDefault="004F78ED" w:rsidP="00026C2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Płyta główna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 xml:space="preserve">Kompatybilna z wyżej wymienionym procesorem posiadająca 4 gniazda pamięci DDR3, nie mniej niż dwa gniazda PCI-Express x1, nie mniej niż dwa gniazda PCI-Express x16, kontrolery USB 2.0 USB 3.0 (nie mniej niż 6 gniazd USB, w tym przynajmniej dwa gniazda USB 3.0), złącza DVI-D, VGA, HDMI, dostosowana do współpracy z czterema wentylatorami o podłączeniu 4 pin PWM </w:t>
            </w:r>
            <w:r w:rsidRPr="0068376E">
              <w:rPr>
                <w:b/>
              </w:rPr>
              <w:br/>
              <w:t>(1 procesorowy, 1 systemowy, 2 dodatkowe), LGA1155</w:t>
            </w:r>
            <w:r w:rsidRPr="0068376E">
              <w:rPr>
                <w:b/>
              </w:rPr>
              <w:br/>
              <w:t xml:space="preserve">nie gorsza niż: ASUS P8H67-M </w:t>
            </w:r>
          </w:p>
        </w:tc>
        <w:tc>
          <w:tcPr>
            <w:tcW w:w="2880" w:type="dxa"/>
          </w:tcPr>
          <w:p w:rsidR="004F78ED" w:rsidRPr="00D64377" w:rsidRDefault="004F78ED" w:rsidP="00026C2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Pamięć RAM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Nie mniej niż 2x8GB DDR3, nie gorsza niż 1600MHz, kompatybilna z wyżej wymienioną płytą główną</w:t>
            </w:r>
          </w:p>
        </w:tc>
        <w:tc>
          <w:tcPr>
            <w:tcW w:w="2880" w:type="dxa"/>
          </w:tcPr>
          <w:p w:rsidR="004F78ED" w:rsidRPr="00D64377" w:rsidRDefault="004F78ED" w:rsidP="00026C2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Karta Graficzna zintegrowana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Osiągająca co najmniej 460 pkt w teście PassMark G3D</w:t>
            </w:r>
          </w:p>
        </w:tc>
        <w:tc>
          <w:tcPr>
            <w:tcW w:w="2880" w:type="dxa"/>
          </w:tcPr>
          <w:p w:rsidR="004F78ED" w:rsidRPr="00D64377" w:rsidRDefault="004F78ED" w:rsidP="00026C2D"/>
        </w:tc>
      </w:tr>
      <w:tr w:rsidR="004F78ED" w:rsidRPr="001616ED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Karta Graficzna zewnętrzna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Kompatybilna z ww. płytą główną, PCI-Express x16, minimum 1024 MB pamięci GDDR5, osiągająca co najmniej 3574pkt. w teście PassMark G3D, nie gorsza niż:</w:t>
            </w:r>
          </w:p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GeForce GTX 650 Ti BOOST</w:t>
            </w:r>
          </w:p>
        </w:tc>
        <w:tc>
          <w:tcPr>
            <w:tcW w:w="2880" w:type="dxa"/>
          </w:tcPr>
          <w:p w:rsidR="004F78ED" w:rsidRPr="001616ED" w:rsidRDefault="004F78ED" w:rsidP="00041B3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Obudowa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Liczba kieszeni 3,5’’ wewnętrznych nie mniej niż 4szt., zainstalowane 3 wentylatory w przeznaczonych do ich montażu miejscach, o średnicy nie mniejszej niż 92mm, podłączenie 4 pin PWM, poziom hałasu 10dB(A)-24dB(A), zasilacz o mocy łącznej nie mniej niż 750W, umożliwiający pełne zasilenie płyty głównej (złącze EPS) oraz karty graficznej, o poziomie hałasu zasilacza mniejszym niż 30dB(A). Zasilacz wyposażony w certyfikat 85+ i spełniający wymogi bezpieczeństwa: UVP, OVP, SCP, OPP, AFC</w:t>
            </w:r>
          </w:p>
        </w:tc>
        <w:tc>
          <w:tcPr>
            <w:tcW w:w="2880" w:type="dxa"/>
          </w:tcPr>
          <w:p w:rsidR="004F78ED" w:rsidRPr="00D64377" w:rsidRDefault="004F78ED" w:rsidP="00041B3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 xml:space="preserve">Dysk Twardy 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Pojemność nie mniej niż 500GB, prędkość obrotowa nie mniej niż 7200obr/min., 64MB cache SATA-600, osiągający w teście wydajności Hard Drive Benchmark wynik minimum 1175pkt (</w:t>
            </w:r>
            <w:hyperlink r:id="rId7" w:history="1">
              <w:r w:rsidRPr="0068376E">
                <w:rPr>
                  <w:rStyle w:val="Hyperlink"/>
                  <w:b/>
                </w:rPr>
                <w:t>http://www.passmark.com</w:t>
              </w:r>
            </w:hyperlink>
            <w:r w:rsidRPr="0068376E">
              <w:rPr>
                <w:b/>
              </w:rPr>
              <w:t xml:space="preserve">) wg PassMark Software nie gorszy niż:  </w:t>
            </w:r>
            <w:r w:rsidRPr="0068376E">
              <w:rPr>
                <w:b/>
              </w:rPr>
              <w:br/>
              <w:t>Seagate ST3000DM001-1CH164</w:t>
            </w:r>
          </w:p>
        </w:tc>
        <w:tc>
          <w:tcPr>
            <w:tcW w:w="2880" w:type="dxa"/>
          </w:tcPr>
          <w:p w:rsidR="004F78ED" w:rsidRPr="00D64377" w:rsidRDefault="004F78ED" w:rsidP="00041B3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Napęd optyczny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rPr>
                <w:b/>
              </w:rPr>
            </w:pPr>
            <w:r w:rsidRPr="0068376E">
              <w:rPr>
                <w:b/>
              </w:rPr>
              <w:t>DVD+/-RW</w:t>
            </w:r>
          </w:p>
        </w:tc>
        <w:tc>
          <w:tcPr>
            <w:tcW w:w="2880" w:type="dxa"/>
          </w:tcPr>
          <w:p w:rsidR="004F78ED" w:rsidRPr="00D64377" w:rsidRDefault="004F78ED" w:rsidP="00041B3D"/>
        </w:tc>
      </w:tr>
      <w:tr w:rsidR="004F78ED" w:rsidRPr="001616ED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Klawiatura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Przewodowa, multimedialna, 104-klawiszowa, USB, o obniżonym profilu klawiszy, wyspowa</w:t>
            </w:r>
          </w:p>
        </w:tc>
        <w:tc>
          <w:tcPr>
            <w:tcW w:w="2880" w:type="dxa"/>
          </w:tcPr>
          <w:p w:rsidR="004F78ED" w:rsidRPr="001616ED" w:rsidRDefault="004F78ED" w:rsidP="00041B3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center"/>
          </w:tcPr>
          <w:p w:rsidR="004F78ED" w:rsidRPr="0068376E" w:rsidRDefault="004F78ED" w:rsidP="002E5618">
            <w:r w:rsidRPr="0068376E">
              <w:t>Mysz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>Optyczna, przewodowa, USB, o wymiarach nie mniejszych niż 11cm długości i 5cm szerokości o rozdzielczości nie mniej niż 1000dpi, o liczbie przycisków 2 + rolka przewijania z możliwością odchylania jej na boki</w:t>
            </w:r>
          </w:p>
        </w:tc>
        <w:tc>
          <w:tcPr>
            <w:tcW w:w="2880" w:type="dxa"/>
          </w:tcPr>
          <w:p w:rsidR="004F78ED" w:rsidRPr="00D64377" w:rsidRDefault="004F78ED" w:rsidP="00041B3D"/>
        </w:tc>
      </w:tr>
      <w:tr w:rsidR="004F78ED" w:rsidRPr="00D64377" w:rsidTr="007E1113">
        <w:trPr>
          <w:trHeight w:val="315"/>
        </w:trPr>
        <w:tc>
          <w:tcPr>
            <w:tcW w:w="1980" w:type="dxa"/>
            <w:vAlign w:val="bottom"/>
          </w:tcPr>
          <w:p w:rsidR="004F78ED" w:rsidRPr="0068376E" w:rsidRDefault="004F78ED" w:rsidP="002E5618">
            <w:r w:rsidRPr="0068376E">
              <w:t>Gwarancja</w:t>
            </w:r>
          </w:p>
        </w:tc>
        <w:tc>
          <w:tcPr>
            <w:tcW w:w="4680" w:type="dxa"/>
            <w:vAlign w:val="bottom"/>
          </w:tcPr>
          <w:p w:rsidR="004F78ED" w:rsidRPr="0068376E" w:rsidRDefault="004F78ED" w:rsidP="002E5618">
            <w:pPr>
              <w:pStyle w:val="BodyText"/>
              <w:rPr>
                <w:b/>
              </w:rPr>
            </w:pPr>
            <w:r w:rsidRPr="0068376E">
              <w:rPr>
                <w:b/>
              </w:rPr>
              <w:t xml:space="preserve">Pisemna gwarancja 24 miesiąca na poszczególne podzespoły, komputer niezaplombowany </w:t>
            </w:r>
          </w:p>
        </w:tc>
        <w:tc>
          <w:tcPr>
            <w:tcW w:w="2880" w:type="dxa"/>
          </w:tcPr>
          <w:p w:rsidR="004F78ED" w:rsidRPr="00D64377" w:rsidRDefault="004F78ED" w:rsidP="00041B3D"/>
        </w:tc>
      </w:tr>
    </w:tbl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Pr="00891089" w:rsidRDefault="004F78ED" w:rsidP="00A617A6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>1.</w:t>
      </w:r>
      <w:r>
        <w:rPr>
          <w:bCs/>
          <w:color w:val="000000"/>
        </w:rPr>
        <w:t>2</w:t>
      </w:r>
      <w:r w:rsidRPr="00891089">
        <w:rPr>
          <w:bCs/>
          <w:color w:val="000000"/>
        </w:rPr>
        <w:t xml:space="preserve"> </w:t>
      </w:r>
      <w:r w:rsidRPr="00891089">
        <w:t>Komputery stacjonarne</w:t>
      </w:r>
      <w:r w:rsidRPr="00891089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891089">
        <w:rPr>
          <w:bCs/>
          <w:color w:val="000000"/>
        </w:rPr>
        <w:t xml:space="preserve"> </w:t>
      </w:r>
      <w:r>
        <w:rPr>
          <w:bCs/>
          <w:color w:val="000000"/>
        </w:rPr>
        <w:t>1 zestaw</w:t>
      </w:r>
    </w:p>
    <w:p w:rsidR="004F78ED" w:rsidRDefault="004F78ED" w:rsidP="00A617A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Pr="005B6954" w:rsidRDefault="004F78ED" w:rsidP="00A617A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9760AE">
        <w:trPr>
          <w:trHeight w:val="315"/>
        </w:trPr>
        <w:tc>
          <w:tcPr>
            <w:tcW w:w="1980" w:type="dxa"/>
          </w:tcPr>
          <w:p w:rsidR="004F78ED" w:rsidRPr="00B40010" w:rsidRDefault="004F78ED" w:rsidP="009760AE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9760AE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9760AE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9778D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r w:rsidRPr="005410C9">
              <w:rPr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b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Przynajmniej czterordzeniowy, czterowątkowy osiagajacy w tescie wydajności CPU Benchmark wynik minimum 10246 pkt (http://www.passmark.com) wg PassMark Software. Nie gorszy niż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Intel Core i7 4820K 3,70 GHz</w:t>
            </w:r>
          </w:p>
        </w:tc>
        <w:tc>
          <w:tcPr>
            <w:tcW w:w="2880" w:type="dxa"/>
          </w:tcPr>
          <w:p w:rsidR="004F78ED" w:rsidRPr="001616ED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Chłodzenie procesora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Kompatybilne z procesorem i płytą główną, Maksymalna prędkość obrotowa 1300 obr/min, radiator wyposażony w dwa wentylatory PWM. Nie gorsze niż: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Noctua NH-D14 SE2011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Kompatybilna z ww. procesorem, posiadająca 8 gniazd pamięci DDR3, obsługująca nie mniej niż 64 GB pamięci DDR3,  nie mniej niż 1 gniazdo PCI-Express x1, nie mniej niż 4 gniazda PCI-Express x16 (3.0/2.0), nie mniej niż 12 portów USB 2.0 (w tym 8 na tylnym panelu), nie mniej niż 8 portów USB 3.0 (w tym 4 na tylnym panelu), obsługująca RAID 0,1,5,10, zintegrowana karta sieciowa Gigabit LAN, Bluetooth, nie mniej niż 4 x SATA 3Gb/s, nie mniej niż 4 x 6 Gb/s, 8 4-pin złącz wętylatorów (w tym dwa CPU). Nie gorsza niż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Asus RAMPAGE IV EXTREME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Nie mniej niż 4x8GB DDR3 (2133MHz)  kompatybilna z ww. płyta główna. Nie gorsza niż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Kingston HyperX DDR3 4x 8GB 2133MHz XMP CL11 Beast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1616ED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PCI-Express x16, minimum 2048 MB pamieci GDDR5,</w:t>
            </w: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br/>
              <w:t>osiagajaca co najmniej 6260 pkt w tescie PassMark G3D</w:t>
            </w: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br/>
              <w:t xml:space="preserve">http://www.videocardbenchmark.net/, nie gorsza niż: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GeForce GTX 760</w:t>
            </w:r>
          </w:p>
        </w:tc>
        <w:tc>
          <w:tcPr>
            <w:tcW w:w="2880" w:type="dxa"/>
          </w:tcPr>
          <w:p w:rsidR="004F78ED" w:rsidRPr="001616ED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O mocy nie mniejszej niż  850 W, certyfikat 80PLUS Bronze | odpinane kable, złącza: ATX 24pin, 9 x SATA, 4 x 6/8-pin PEG, 2 x 4/8 EPS 12V, 2 x 4-pin Molex, 1 x Floppy, bezpieczeństwo: UVP, OVP, SCP, OPP, OCP, OTP, AFC. Nie gorszy niż:  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Chieftec APS-850CB 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Obsługiwane formaty: mATX / ATX / EATX / XL-ATX, maksymalna wysokość coolera CPU: </w:t>
            </w:r>
            <w:smartTag w:uri="urn:schemas-microsoft-com:office:smarttags" w:element="metricconverter">
              <w:smartTagPr>
                <w:attr w:name="ProductID" w:val="170 mm"/>
              </w:smartTagPr>
              <w:r w:rsidRPr="007D5430">
                <w:rPr>
                  <w:rFonts w:ascii="Czcionka tekstu podstawowego" w:hAnsi="Czcionka tekstu podstawowego"/>
                  <w:b/>
                  <w:color w:val="000000"/>
                  <w:sz w:val="22"/>
                  <w:szCs w:val="22"/>
                </w:rPr>
                <w:t>170 mm</w:t>
              </w:r>
            </w:smartTag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, maksymalna długość karty graficznej: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7D5430">
                <w:rPr>
                  <w:rFonts w:ascii="Czcionka tekstu podstawowego" w:hAnsi="Czcionka tekstu podstawowego"/>
                  <w:b/>
                  <w:color w:val="000000"/>
                  <w:sz w:val="22"/>
                  <w:szCs w:val="22"/>
                </w:rPr>
                <w:t>340 mm</w:t>
              </w:r>
            </w:smartTag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, liczba slotów kart rozszerzeń: nie mniej niż 8, liczba zatok wewnętrznych 3.5 cala: nie mniej niż 6, liczba zatok wewnętrznych 2.5 cala: nie mniej niż 2 (adapter),liczba zatok zewnętrznych 5.25 cala: nie mniej niż 4, liczba zatok zewnętrznych 3.5 cala: nie mniej niż 1 (adapter), nie mniej niż 2x kieszenie hot-swap </w:t>
            </w:r>
            <w:smartTag w:uri="urn:schemas-microsoft-com:office:smarttags" w:element="metricconverter">
              <w:smartTagPr>
                <w:attr w:name="ProductID" w:val="3.5 cala"/>
              </w:smartTagPr>
              <w:r w:rsidRPr="007D5430">
                <w:rPr>
                  <w:rFonts w:ascii="Czcionka tekstu podstawowego" w:hAnsi="Czcionka tekstu podstawowego"/>
                  <w:b/>
                  <w:color w:val="000000"/>
                  <w:sz w:val="22"/>
                  <w:szCs w:val="22"/>
                </w:rPr>
                <w:t>3.5 cala</w:t>
              </w:r>
            </w:smartTag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, nie mniej niż 2x kontroler prędkości wentylatorów.Wyjścia na przednim panelu: nie mniej niż 2x Audio / nie mniej niż 2x USB 2.0 / nie mniej niż 1x USB 3.0 / nie mniej niż eSATA Wyposażona w 3 wentylatory PWM o średnicy nie mniejszej niż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7D5430">
                <w:rPr>
                  <w:rFonts w:ascii="Czcionka tekstu podstawowego" w:hAnsi="Czcionka tekstu podstawowego"/>
                  <w:b/>
                  <w:color w:val="000000"/>
                  <w:sz w:val="22"/>
                  <w:szCs w:val="22"/>
                </w:rPr>
                <w:t>120 mm</w:t>
              </w:r>
            </w:smartTag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 i maksymalnej głośności 17,8 dB. Nie gorsza niż: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Chieftec Dragon DX-02B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Dysk Twardy 1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Pojemność nie mniej niż 1 TB, prędkość obrotowa 7200 (obrotów/minutę), 64MB cache SATA-600, osiagajacy w tescie wydajności Hard Drive Benchmark wynik minimum  1114pkt (http://www.passmark.com) wg PassMark Software. Nie gorszy niż: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WD Blue 1TB WD10EZEX 64MB cache SATA-600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1616ED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Dysk Twardy 2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Typ SSD, pojemność nie mniej niż 480 GB, szybkość zapisu nie mniej niż 450 MB/s, szybkość odczytu nie mniej niż 540 MB/s. Nie gorszy niż: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Kingston 2.5'' SSD HyperX 3K 480GB (Serial ATA 3)</w:t>
            </w:r>
          </w:p>
        </w:tc>
        <w:tc>
          <w:tcPr>
            <w:tcW w:w="2880" w:type="dxa"/>
          </w:tcPr>
          <w:p w:rsidR="004F78ED" w:rsidRPr="001616ED" w:rsidRDefault="004F78ED" w:rsidP="009760AE"/>
        </w:tc>
      </w:tr>
      <w:tr w:rsidR="004F78ED" w:rsidRPr="00D64377" w:rsidTr="009760AE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DVD+/-RW. Nie gorszy niż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Samsung DVD+/-RW SH-224DB/BEBE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D42714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Multimedialna, USB, wodoodporna, klawisze: dostępu do kalkulatora, odtwórz/wstrzymaj, zwiększ głośność, zmniejsz głośność i wycisz.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Nie gorsza niż: Microsoft Wired Keyboard 600 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2E5618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Optyczna, przewodowa, USB, wspierająca technologię BlueTrack Technology lub równoważną, liczba przycisków 3, rolka przewijania. Szerokość nie mniej niż </w:t>
            </w:r>
            <w:smartTag w:uri="urn:schemas-microsoft-com:office:smarttags" w:element="metricconverter">
              <w:smartTagPr>
                <w:attr w:name="ProductID" w:val="66 mm"/>
              </w:smartTagPr>
              <w:r w:rsidRPr="007D5430">
                <w:rPr>
                  <w:rFonts w:ascii="Czcionka tekstu podstawowego" w:hAnsi="Czcionka tekstu podstawowego"/>
                  <w:b/>
                  <w:color w:val="000000"/>
                  <w:sz w:val="22"/>
                  <w:szCs w:val="22"/>
                </w:rPr>
                <w:t>66 mm</w:t>
              </w:r>
            </w:smartTag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, długość nie mniej niż </w:t>
            </w:r>
            <w:smartTag w:uri="urn:schemas-microsoft-com:office:smarttags" w:element="metricconverter">
              <w:smartTagPr>
                <w:attr w:name="ProductID" w:val="115 mm"/>
              </w:smartTagPr>
              <w:r w:rsidRPr="007D5430">
                <w:rPr>
                  <w:rFonts w:ascii="Czcionka tekstu podstawowego" w:hAnsi="Czcionka tekstu podstawowego"/>
                  <w:b/>
                  <w:color w:val="000000"/>
                  <w:sz w:val="22"/>
                  <w:szCs w:val="22"/>
                </w:rPr>
                <w:t>115 mm</w:t>
              </w:r>
            </w:smartTag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. Nie gorsza niż: </w:t>
            </w:r>
            <w:r w:rsidRPr="007D5430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Microsoft Comfort Mouse 3000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2E5618">
        <w:trPr>
          <w:trHeight w:val="315"/>
        </w:trPr>
        <w:tc>
          <w:tcPr>
            <w:tcW w:w="1980" w:type="dxa"/>
            <w:vAlign w:val="bottom"/>
          </w:tcPr>
          <w:p w:rsidR="004F78ED" w:rsidRPr="005410C9" w:rsidRDefault="004F78ED" w:rsidP="002E5618">
            <w:pPr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4680" w:type="dxa"/>
            <w:vAlign w:val="bottom"/>
          </w:tcPr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7D543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  <w:tr w:rsidR="004F78ED" w:rsidRPr="00D64377" w:rsidTr="002E5618">
        <w:trPr>
          <w:trHeight w:val="315"/>
        </w:trPr>
        <w:tc>
          <w:tcPr>
            <w:tcW w:w="1980" w:type="dxa"/>
          </w:tcPr>
          <w:p w:rsidR="004F78ED" w:rsidRPr="005410C9" w:rsidRDefault="004F78ED" w:rsidP="002E5618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5410C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Dodatkowo</w:t>
            </w:r>
          </w:p>
        </w:tc>
        <w:tc>
          <w:tcPr>
            <w:tcW w:w="4680" w:type="dxa"/>
            <w:vAlign w:val="bottom"/>
          </w:tcPr>
          <w:p w:rsidR="004F78ED" w:rsidRPr="002B248A" w:rsidRDefault="004F78ED" w:rsidP="002E5618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val="en-US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val="en-US"/>
              </w:rPr>
              <w:t xml:space="preserve">Pamieć RAM- </w:t>
            </w:r>
            <w:r w:rsidRPr="002B248A">
              <w:rPr>
                <w:rFonts w:ascii="Czcionka tekstu podstawowego" w:hAnsi="Czcionka tekstu podstawowego"/>
                <w:color w:val="000000"/>
                <w:sz w:val="16"/>
                <w:szCs w:val="16"/>
                <w:lang w:val="en-US"/>
              </w:rPr>
              <w:t>Typ</w:t>
            </w:r>
          </w:p>
          <w:p w:rsidR="004F78ED" w:rsidRPr="002B248A" w:rsidRDefault="004F78ED" w:rsidP="002E5618">
            <w:pPr>
              <w:rPr>
                <w:rFonts w:ascii="Czcionka tekstu podstawowego" w:hAnsi="Czcionka tekstu podstawowego"/>
                <w:b/>
                <w:color w:val="000000"/>
                <w:lang w:val="en-US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val="en-US"/>
              </w:rPr>
              <w:t xml:space="preserve">DDR3 triple channel </w:t>
            </w:r>
          </w:p>
          <w:p w:rsidR="004F78ED" w:rsidRPr="002B248A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Częstotliwość pracy</w:t>
            </w:r>
          </w:p>
          <w:p w:rsidR="004F78ED" w:rsidRPr="002B248A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1600 MHz</w:t>
            </w:r>
          </w:p>
          <w:p w:rsidR="004F78ED" w:rsidRPr="002B248A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Pojemność</w:t>
            </w:r>
          </w:p>
          <w:p w:rsidR="004F78ED" w:rsidRPr="002B248A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24 GB (6 x 4 GB)</w:t>
            </w:r>
          </w:p>
          <w:p w:rsidR="004F78ED" w:rsidRPr="002B248A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Kompatybilność</w:t>
            </w:r>
          </w:p>
          <w:p w:rsidR="004F78ED" w:rsidRPr="007D5430" w:rsidRDefault="004F78ED" w:rsidP="002E5618">
            <w:pPr>
              <w:rPr>
                <w:rFonts w:ascii="Czcionka tekstu podstawowego" w:hAnsi="Czcionka tekstu podstawowego"/>
                <w:b/>
                <w:color w:val="000000"/>
              </w:rPr>
            </w:pPr>
            <w:r w:rsidRPr="002B248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Kompatybilna z płytą główną Asus Rampage II Gene</w:t>
            </w:r>
          </w:p>
        </w:tc>
        <w:tc>
          <w:tcPr>
            <w:tcW w:w="2880" w:type="dxa"/>
          </w:tcPr>
          <w:p w:rsidR="004F78ED" w:rsidRPr="00D64377" w:rsidRDefault="004F78ED" w:rsidP="009760AE"/>
        </w:tc>
      </w:tr>
    </w:tbl>
    <w:p w:rsidR="004F78ED" w:rsidRDefault="004F78ED" w:rsidP="00A617A6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Pr="00DB3CAF" w:rsidRDefault="004F78ED" w:rsidP="001616ED">
      <w:pPr>
        <w:rPr>
          <w:color w:val="000000"/>
        </w:rPr>
      </w:pPr>
    </w:p>
    <w:p w:rsidR="004F78ED" w:rsidRPr="001A59B8" w:rsidRDefault="004F78ED" w:rsidP="001616ED">
      <w:pPr>
        <w:pStyle w:val="BodyText"/>
        <w:rPr>
          <w:b/>
          <w:bCs/>
          <w:color w:val="000000"/>
        </w:rPr>
      </w:pPr>
      <w:r>
        <w:rPr>
          <w:b/>
        </w:rPr>
        <w:t>1.3</w:t>
      </w:r>
      <w:r w:rsidRPr="001A59B8">
        <w:rPr>
          <w:b/>
        </w:rPr>
        <w:t xml:space="preserve">. </w:t>
      </w:r>
      <w:r>
        <w:rPr>
          <w:b/>
        </w:rPr>
        <w:t>komputery stacjonarne- 3 sztuki</w:t>
      </w:r>
    </w:p>
    <w:p w:rsidR="004F78ED" w:rsidRDefault="004F78ED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8576A">
        <w:trPr>
          <w:trHeight w:val="315"/>
        </w:trPr>
        <w:tc>
          <w:tcPr>
            <w:tcW w:w="1980" w:type="dxa"/>
          </w:tcPr>
          <w:p w:rsidR="004F78ED" w:rsidRPr="00B40010" w:rsidRDefault="004F78ED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A7739A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r w:rsidRPr="0008696F">
              <w:rPr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bottom"/>
          </w:tcPr>
          <w:p w:rsidR="004F78ED" w:rsidRPr="009A2E90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Przynajmniej czterordzeniowy, ośmiowątkowy osiągający w teście wydajności CPU Benchmark wynik minimum 9866 (www.passmark.com) wg PassMark Software, chłodzony wentylatorem o podłączeniu 4 pin PWM, o poziomie hałasu 10dB(A)-24dB(A), nie gorszy niż: Intel Xeon E3-1240 v3, Socket 1150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A7739A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rPr>
                <w:color w:val="000000"/>
              </w:rPr>
            </w:pPr>
            <w:r w:rsidRPr="0008696F">
              <w:rPr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4F78ED" w:rsidRPr="009A2E90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Kompatybilna z wyżej wymienionym procesorem posiadająca 4 gniazda pamięci DDR3, nie mniej niż dwa gniazda PCI-Express x1, nie mniej niż dwa gniazda PCI-Express x16, nie mniej niż 6 gniazd USB, w tym przynajmniej dwa gniazda USB 3.0, złącza DVI-D, HDMI, dostosowana do współpracy z czterema wentylatorami o podłączeniu 4 pin PWM – 1 procesorowy, 1 systemowy, 2 dodatkowe, nie gorsza niż: Asus Z87 PRO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A7739A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Pamięć RAM:</w:t>
            </w:r>
          </w:p>
          <w:p w:rsidR="004F78ED" w:rsidRPr="0008696F" w:rsidRDefault="004F78ED" w:rsidP="002E5618">
            <w:pPr>
              <w:rPr>
                <w:color w:val="000000"/>
              </w:rPr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 xml:space="preserve">Nie mniej niż 2x8GB DDR3, nie gorsza niż 1600MHz, kompatybilna z wyżej wymienioną płytą główną 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A7739A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Karta graficzna zintegrowana:</w:t>
            </w: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Osiągająca co najmniej 460 pkt w teście PassMark G3D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A7739A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Karta graficzna zewnętrzna:</w:t>
            </w:r>
          </w:p>
          <w:p w:rsidR="004F78ED" w:rsidRPr="0008696F" w:rsidRDefault="004F78ED" w:rsidP="002E5618">
            <w:pPr>
              <w:rPr>
                <w:color w:val="000000"/>
              </w:rPr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Kompatybilna z ww. płytą główną, PCI-Express x16, minimum 1024 MB pamięci GDDR5, osiągająca co najmniej 3574 pkt w teście PassMark G3D, nie gorsza niż: GeForce GTX 650 Ti Boost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Obudowa:</w:t>
            </w:r>
          </w:p>
          <w:p w:rsidR="004F78ED" w:rsidRPr="0008696F" w:rsidRDefault="004F78ED" w:rsidP="002E5618">
            <w:pPr>
              <w:rPr>
                <w:color w:val="000000"/>
              </w:rPr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 xml:space="preserve">Liczba kieszeni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08696F">
                <w:rPr>
                  <w:b/>
                </w:rPr>
                <w:t>3,5”</w:t>
              </w:r>
            </w:smartTag>
            <w:r w:rsidRPr="0008696F">
              <w:rPr>
                <w:b/>
              </w:rPr>
              <w:t xml:space="preserve"> wewnętrznych nie mniejsza niż 4 szt., zainstalowane wentylatory, w przeznaczonych do tego miejscach: 3 wentylatory o średnicy nie mniejszej ni</w:t>
            </w:r>
            <w:r>
              <w:rPr>
                <w:b/>
              </w:rPr>
              <w:t xml:space="preserve">ż </w:t>
            </w:r>
            <w:smartTag w:uri="urn:schemas-microsoft-com:office:smarttags" w:element="metricconverter">
              <w:smartTagPr>
                <w:attr w:name="ProductID" w:val="92 mm"/>
              </w:smartTagPr>
              <w:r>
                <w:rPr>
                  <w:b/>
                </w:rPr>
                <w:t>92 mm</w:t>
              </w:r>
            </w:smartTag>
            <w:r>
              <w:rPr>
                <w:b/>
              </w:rPr>
              <w:t xml:space="preserve">, podłączenie 4 pin PWM w przeznaczonych do ich montażu miejscach, </w:t>
            </w:r>
            <w:r w:rsidRPr="0008696F">
              <w:rPr>
                <w:b/>
              </w:rPr>
              <w:t>poziom hałasu 10dB(A)-24dB(A), zasilacz o mocy nie mniejszej niż 750W, umożliwiające pełne zasilanie płyty głównej (złącze EPS) oraz karty graficznej, o poziomie hałasu mniejszym niż 30dB(A), wyposażony w certyfikat 85+ i spełniający wymogi bezpieczeństwa: UVP, OVP, SCP, OPP, AFC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Dysk twardy:</w:t>
            </w:r>
          </w:p>
          <w:p w:rsidR="004F78ED" w:rsidRPr="0008696F" w:rsidRDefault="004F78ED" w:rsidP="002E5618">
            <w:pPr>
              <w:rPr>
                <w:color w:val="000000"/>
              </w:rPr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 xml:space="preserve">Pojemność nie mniej niż 500 GB, prędkość obrotowa </w:t>
            </w:r>
            <w:r>
              <w:rPr>
                <w:b/>
              </w:rPr>
              <w:t>nie mniej niż 7200obr/min., 64MB</w:t>
            </w:r>
            <w:r w:rsidRPr="0008696F">
              <w:rPr>
                <w:b/>
              </w:rPr>
              <w:t xml:space="preserve"> cache SATA-600, osiągający w teście wydajności Hard Drive Benchmark wynik minimum 1,175 wg PassMark Software nie gorszy niż: Seagate ST3000DM001-1CH164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5410C9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Napęd optyczny:</w:t>
            </w: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DVD+/-RW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Klawiatura:</w:t>
            </w:r>
          </w:p>
          <w:p w:rsidR="004F78ED" w:rsidRPr="0008696F" w:rsidRDefault="004F78ED" w:rsidP="002E5618">
            <w:pPr>
              <w:rPr>
                <w:color w:val="000000"/>
              </w:rPr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Przewodowa, multimedialna, 104-klawiszowa, USB, o obniżonym profilu klawiszy, wyspowa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Mysz:</w:t>
            </w:r>
          </w:p>
          <w:p w:rsidR="004F78ED" w:rsidRPr="0008696F" w:rsidRDefault="004F78ED" w:rsidP="002E5618">
            <w:pPr>
              <w:spacing w:line="120" w:lineRule="atLeast"/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 xml:space="preserve">Optyczna, przewodowa, USB, o wymiarach nie mniejszych niż 11cm długości 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08696F">
                <w:rPr>
                  <w:b/>
                </w:rPr>
                <w:t>5 cm</w:t>
              </w:r>
            </w:smartTag>
            <w:r w:rsidRPr="0008696F">
              <w:rPr>
                <w:b/>
              </w:rPr>
              <w:t xml:space="preserve"> szerokości o rozdzielczości nie mniej niż 1000dpi, o liczbie przycisków 2 + rolka przewijania 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08696F" w:rsidRDefault="004F78ED" w:rsidP="002E5618">
            <w:pPr>
              <w:spacing w:line="120" w:lineRule="atLeast"/>
            </w:pPr>
            <w:r w:rsidRPr="0008696F">
              <w:rPr>
                <w:sz w:val="22"/>
                <w:szCs w:val="22"/>
              </w:rPr>
              <w:t>Gwarancja:</w:t>
            </w:r>
          </w:p>
          <w:p w:rsidR="004F78ED" w:rsidRPr="0008696F" w:rsidRDefault="004F78ED" w:rsidP="002E5618">
            <w:pPr>
              <w:spacing w:line="120" w:lineRule="atLeast"/>
            </w:pPr>
          </w:p>
        </w:tc>
        <w:tc>
          <w:tcPr>
            <w:tcW w:w="4680" w:type="dxa"/>
            <w:vAlign w:val="bottom"/>
          </w:tcPr>
          <w:p w:rsidR="004F78ED" w:rsidRPr="0008696F" w:rsidRDefault="004F78ED" w:rsidP="002E5618">
            <w:pPr>
              <w:spacing w:line="120" w:lineRule="atLeast"/>
              <w:rPr>
                <w:b/>
              </w:rPr>
            </w:pPr>
            <w:r w:rsidRPr="0008696F">
              <w:rPr>
                <w:b/>
              </w:rPr>
              <w:t>Pisemna gwarancja 24 – miesięczna na poszczególne podzespoły, komputer niezaplombowany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</w:tbl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Pr="00DB3CAF" w:rsidRDefault="004F78ED" w:rsidP="001616ED">
      <w:pPr>
        <w:rPr>
          <w:color w:val="000000"/>
        </w:rPr>
      </w:pPr>
    </w:p>
    <w:p w:rsidR="004F78ED" w:rsidRDefault="004F78ED" w:rsidP="001616ED"/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Default="004F78ED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4F78ED" w:rsidRDefault="004F78ED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947E11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Default="004F78ED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4F78ED" w:rsidRDefault="004F78ED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6E531C">
      <w:pPr>
        <w:rPr>
          <w:b/>
          <w:color w:val="000000"/>
        </w:rPr>
      </w:pPr>
    </w:p>
    <w:p w:rsidR="004F78ED" w:rsidRDefault="004F78ED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4F78ED" w:rsidRDefault="004F78ED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Default="004F78ED" w:rsidP="006E531C">
      <w:pPr>
        <w:rPr>
          <w:b/>
          <w:color w:val="000000"/>
        </w:rPr>
      </w:pPr>
    </w:p>
    <w:p w:rsidR="004F78ED" w:rsidRPr="005B6954" w:rsidRDefault="004F78ED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4F78ED" w:rsidRDefault="004F78ED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4F78ED" w:rsidRDefault="004F78ED" w:rsidP="00CD7A51">
      <w:pPr>
        <w:spacing w:line="360" w:lineRule="auto"/>
        <w:rPr>
          <w:b/>
          <w:color w:val="000000"/>
        </w:rPr>
      </w:pPr>
    </w:p>
    <w:p w:rsidR="004F78ED" w:rsidRDefault="004F78ED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4F78ED" w:rsidRDefault="004F78ED" w:rsidP="00CA177B"/>
    <w:p w:rsidR="004F78ED" w:rsidRPr="00DB3CAF" w:rsidRDefault="004F78ED" w:rsidP="00CA177B">
      <w:pPr>
        <w:rPr>
          <w:color w:val="000000"/>
        </w:rPr>
      </w:pPr>
    </w:p>
    <w:p w:rsidR="004F78ED" w:rsidRPr="00AF1F66" w:rsidRDefault="004F78ED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laptop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–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2 zestawy</w:t>
      </w:r>
    </w:p>
    <w:p w:rsidR="004F78ED" w:rsidRDefault="004F78ED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CA177B">
      <w:pPr>
        <w:rPr>
          <w:b/>
          <w:bCs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680"/>
        <w:gridCol w:w="2880"/>
      </w:tblGrid>
      <w:tr w:rsidR="004F78ED" w:rsidRPr="00B40010" w:rsidTr="00D633BD">
        <w:trPr>
          <w:trHeight w:val="315"/>
        </w:trPr>
        <w:tc>
          <w:tcPr>
            <w:tcW w:w="2160" w:type="dxa"/>
          </w:tcPr>
          <w:p w:rsidR="004F78ED" w:rsidRPr="00B40010" w:rsidRDefault="004F78ED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C2011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hyperlink r:id="rId8" w:history="1">
              <w:r w:rsidRPr="009A2E90">
                <w:rPr>
                  <w:bCs/>
                </w:rPr>
                <w:t xml:space="preserve">Model procesora </w:t>
              </w:r>
            </w:hyperlink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>Procesor: minimum 4 rdzenie, minimum 8 wątków, zegar co najmniej 2.40 GHz (praca normalna), co najmniej 3.40 GHz w trybie turbo, z pamięcią cache nie mniej niż: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054"/>
              <w:gridCol w:w="2410"/>
            </w:tblGrid>
            <w:tr w:rsidR="004F78ED" w:rsidRPr="009A2E90" w:rsidTr="002E5618">
              <w:trPr>
                <w:tblCellSpacing w:w="15" w:type="dxa"/>
              </w:trPr>
              <w:tc>
                <w:tcPr>
                  <w:tcW w:w="262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F78ED" w:rsidRPr="009A2E90" w:rsidRDefault="004F78ED" w:rsidP="002E5618">
                  <w:pPr>
                    <w:rPr>
                      <w:b/>
                      <w:bCs/>
                      <w:color w:val="131313"/>
                    </w:rPr>
                  </w:pPr>
                  <w:r w:rsidRPr="009A2E90">
                    <w:rPr>
                      <w:b/>
                      <w:bCs/>
                      <w:color w:val="131313"/>
                      <w:sz w:val="22"/>
                      <w:szCs w:val="22"/>
                    </w:rPr>
                    <w:t>Level 1 Cache</w:t>
                  </w:r>
                </w:p>
              </w:tc>
              <w:tc>
                <w:tcPr>
                  <w:tcW w:w="3099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F78ED" w:rsidRPr="009A2E90" w:rsidRDefault="004F78ED" w:rsidP="002E5618">
                  <w:pPr>
                    <w:rPr>
                      <w:b/>
                      <w:color w:val="000000"/>
                    </w:rPr>
                  </w:pPr>
                  <w:r w:rsidRPr="009A2E90">
                    <w:rPr>
                      <w:b/>
                      <w:color w:val="000000"/>
                      <w:sz w:val="22"/>
                      <w:szCs w:val="22"/>
                    </w:rPr>
                    <w:t>256 KB</w:t>
                  </w:r>
                </w:p>
              </w:tc>
            </w:tr>
            <w:tr w:rsidR="004F78ED" w:rsidRPr="009A2E90" w:rsidTr="002E5618">
              <w:trPr>
                <w:tblCellSpacing w:w="15" w:type="dxa"/>
              </w:trPr>
              <w:tc>
                <w:tcPr>
                  <w:tcW w:w="2625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F78ED" w:rsidRPr="009A2E90" w:rsidRDefault="004F78ED" w:rsidP="002E5618">
                  <w:pPr>
                    <w:rPr>
                      <w:b/>
                      <w:bCs/>
                      <w:color w:val="131313"/>
                    </w:rPr>
                  </w:pPr>
                  <w:r w:rsidRPr="009A2E90">
                    <w:rPr>
                      <w:b/>
                      <w:bCs/>
                      <w:color w:val="131313"/>
                      <w:sz w:val="22"/>
                      <w:szCs w:val="22"/>
                    </w:rPr>
                    <w:t>Level 2 Cache</w:t>
                  </w:r>
                </w:p>
              </w:tc>
              <w:tc>
                <w:tcPr>
                  <w:tcW w:w="3099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F78ED" w:rsidRPr="009A2E90" w:rsidRDefault="004F78ED" w:rsidP="002E5618">
                  <w:pPr>
                    <w:rPr>
                      <w:b/>
                      <w:color w:val="000000"/>
                    </w:rPr>
                  </w:pPr>
                  <w:r w:rsidRPr="009A2E90">
                    <w:rPr>
                      <w:b/>
                      <w:color w:val="000000"/>
                      <w:sz w:val="22"/>
                      <w:szCs w:val="22"/>
                    </w:rPr>
                    <w:t>1024 KB</w:t>
                  </w:r>
                </w:p>
              </w:tc>
            </w:tr>
            <w:tr w:rsidR="004F78ED" w:rsidRPr="009A2E90" w:rsidTr="002E5618">
              <w:trPr>
                <w:tblCellSpacing w:w="15" w:type="dxa"/>
              </w:trPr>
              <w:tc>
                <w:tcPr>
                  <w:tcW w:w="262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F78ED" w:rsidRPr="009A2E90" w:rsidRDefault="004F78ED" w:rsidP="002E5618">
                  <w:pPr>
                    <w:rPr>
                      <w:b/>
                      <w:bCs/>
                      <w:color w:val="131313"/>
                    </w:rPr>
                  </w:pPr>
                  <w:r w:rsidRPr="009A2E90">
                    <w:rPr>
                      <w:b/>
                      <w:bCs/>
                      <w:color w:val="131313"/>
                      <w:sz w:val="22"/>
                      <w:szCs w:val="22"/>
                    </w:rPr>
                    <w:t>Level 3 Cache</w:t>
                  </w:r>
                </w:p>
              </w:tc>
              <w:tc>
                <w:tcPr>
                  <w:tcW w:w="3099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F78ED" w:rsidRPr="009A2E90" w:rsidRDefault="004F78ED" w:rsidP="002E5618">
                  <w:pPr>
                    <w:rPr>
                      <w:b/>
                      <w:color w:val="000000"/>
                    </w:rPr>
                  </w:pPr>
                  <w:r w:rsidRPr="009A2E90">
                    <w:rPr>
                      <w:b/>
                      <w:color w:val="000000"/>
                      <w:sz w:val="22"/>
                      <w:szCs w:val="22"/>
                    </w:rPr>
                    <w:t>6144 KB</w:t>
                  </w:r>
                </w:p>
              </w:tc>
            </w:tr>
          </w:tbl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>O maksymalnym poborze mocy procesora niższym lub równym 47 Watt</w:t>
            </w:r>
          </w:p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>Osiągający w teście benchmark CPU PassMark min. 7922 punktów.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hyperlink r:id="rId9" w:history="1">
              <w:r w:rsidRPr="009A2E90">
                <w:rPr>
                  <w:bCs/>
                </w:rPr>
                <w:t>Pamięć</w:t>
              </w:r>
            </w:hyperlink>
            <w:r w:rsidRPr="009A2E90">
              <w:t xml:space="preserve"> RAM</w:t>
            </w:r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>o parametrach lepszych lub równoważnych z 16 GB (SO-DIMM DDR3, 1600 MHz)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r w:rsidRPr="009A2E90">
              <w:rPr>
                <w:sz w:val="22"/>
                <w:szCs w:val="22"/>
              </w:rPr>
              <w:t>Dysk SSD</w:t>
            </w:r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 xml:space="preserve">o parametrach lepszych lub równoważnych z 120 GB SSD SATA III zamontowany wewnątrz laptopa. Osiągający w teście Hard Drive passmark minimum 4648 punktów. O parametrach lepszych lub równoważnych z Samsung 840 EVO SSD.   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185E64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r w:rsidRPr="009A2E90">
              <w:rPr>
                <w:sz w:val="22"/>
                <w:szCs w:val="22"/>
              </w:rPr>
              <w:t>Dysk HDD</w:t>
            </w:r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>o parametrach lepszych lub równoważnych z 1000 GB SATA 5400 obr. (w kieszeni UltraBay – stosowany zamiennie z nagrywarką). O parametrach lepszych lub równoważnych z</w:t>
            </w:r>
          </w:p>
          <w:p w:rsidR="004F78ED" w:rsidRPr="009A2E90" w:rsidRDefault="004F78ED" w:rsidP="002E5618">
            <w:pPr>
              <w:rPr>
                <w:b/>
                <w:lang w:val="en-US"/>
              </w:rPr>
            </w:pPr>
            <w:r w:rsidRPr="009A2E90">
              <w:rPr>
                <w:b/>
                <w:sz w:val="22"/>
                <w:szCs w:val="22"/>
                <w:lang w:val="en-US"/>
              </w:rPr>
              <w:t>Samsung SpinPoint M8 HN-M101MBB.</w:t>
            </w:r>
          </w:p>
        </w:tc>
        <w:tc>
          <w:tcPr>
            <w:tcW w:w="2880" w:type="dxa"/>
          </w:tcPr>
          <w:p w:rsidR="004F78ED" w:rsidRPr="00B665E2" w:rsidRDefault="004F78ED" w:rsidP="001D7F06">
            <w:pPr>
              <w:rPr>
                <w:lang w:val="en-US"/>
              </w:rPr>
            </w:pPr>
          </w:p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hyperlink r:id="rId10" w:history="1">
              <w:r w:rsidRPr="009A2E90">
                <w:rPr>
                  <w:bCs/>
                </w:rPr>
                <w:t>Ekran</w:t>
              </w:r>
            </w:hyperlink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 xml:space="preserve">o </w:t>
            </w:r>
            <w:r w:rsidRPr="009A2E90">
              <w:rPr>
                <w:b/>
                <w:sz w:val="22"/>
                <w:szCs w:val="22"/>
              </w:rPr>
              <w:t>parametrach lepszych lub równoważnych z: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 xml:space="preserve">Typ ekranu: 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</w:r>
            <w:r w:rsidRPr="009A2E90">
              <w:rPr>
                <w:b/>
                <w:color w:val="000000"/>
                <w:sz w:val="22"/>
                <w:szCs w:val="22"/>
              </w:rPr>
              <w:tab/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>Matowy, LED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Przekątna ekranu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 xml:space="preserve">15,6" 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Nominalna rozdzielczość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>1920 x 1080 (FullHD) minimum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hyperlink r:id="rId11" w:history="1">
              <w:r w:rsidRPr="009A2E90">
                <w:rPr>
                  <w:bCs/>
                </w:rPr>
                <w:t>Napęd</w:t>
              </w:r>
            </w:hyperlink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</w:rPr>
            </w:pPr>
            <w:r w:rsidRPr="009A2E90">
              <w:rPr>
                <w:b/>
                <w:sz w:val="22"/>
                <w:szCs w:val="22"/>
              </w:rPr>
              <w:t>Wbudowany napęd optyczny o parametrach lepszych lub równoważnych z Nagrywarka DVD+/-RW DualLayer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r w:rsidRPr="009A2E90">
              <w:rPr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ab/>
            </w:r>
            <w:r w:rsidRPr="009A2E90">
              <w:rPr>
                <w:b/>
                <w:sz w:val="22"/>
                <w:szCs w:val="22"/>
              </w:rPr>
              <w:t>o parametrach lepszych lub równoważnych z</w:t>
            </w:r>
            <w:r w:rsidRPr="009A2E90">
              <w:rPr>
                <w:b/>
                <w:color w:val="000000"/>
                <w:sz w:val="22"/>
                <w:szCs w:val="22"/>
              </w:rPr>
              <w:t xml:space="preserve"> NVIDIA GeForce GT 755M  2048 MB GDDR5 (pamięć własna).  </w:t>
            </w:r>
            <w:r w:rsidRPr="009A2E90">
              <w:rPr>
                <w:b/>
                <w:sz w:val="22"/>
                <w:szCs w:val="22"/>
              </w:rPr>
              <w:t xml:space="preserve">Osiągający w teście Videocard Benchmark passmark minimum </w:t>
            </w:r>
            <w:r w:rsidRPr="009A2E90">
              <w:rPr>
                <w:b/>
                <w:color w:val="000000"/>
                <w:sz w:val="22"/>
                <w:szCs w:val="22"/>
              </w:rPr>
              <w:t>1657 punktów.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ab/>
            </w:r>
            <w:r w:rsidRPr="009A2E90">
              <w:rPr>
                <w:b/>
                <w:sz w:val="22"/>
                <w:szCs w:val="22"/>
              </w:rPr>
              <w:t>o parametrach lepszych lub równoważnych z</w:t>
            </w:r>
            <w:r w:rsidRPr="009A2E90">
              <w:rPr>
                <w:b/>
                <w:color w:val="000000"/>
                <w:sz w:val="22"/>
                <w:szCs w:val="22"/>
              </w:rPr>
              <w:t xml:space="preserve"> NVIDIA GeForce GT 755M  2048 MB GDDR5 (pamięć własna).  </w:t>
            </w:r>
            <w:r w:rsidRPr="009A2E90">
              <w:rPr>
                <w:b/>
                <w:sz w:val="22"/>
                <w:szCs w:val="22"/>
              </w:rPr>
              <w:t xml:space="preserve">Osiągający w teście Videocard Benchmark passmark minimum </w:t>
            </w:r>
            <w:r w:rsidRPr="009A2E90">
              <w:rPr>
                <w:b/>
                <w:color w:val="000000"/>
                <w:sz w:val="22"/>
                <w:szCs w:val="22"/>
              </w:rPr>
              <w:t>1657 punktów.</w:t>
            </w:r>
          </w:p>
          <w:p w:rsidR="004F78ED" w:rsidRPr="009A2E90" w:rsidRDefault="004F78ED" w:rsidP="002E5618">
            <w:pPr>
              <w:rPr>
                <w:b/>
              </w:rPr>
            </w:pP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r w:rsidRPr="009A2E90">
              <w:rPr>
                <w:color w:val="000000"/>
                <w:sz w:val="22"/>
                <w:szCs w:val="22"/>
              </w:rPr>
              <w:t>Dźwięk:</w:t>
            </w:r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Wbudowane głośniki stereo, wbudowany mikrofon, zintegrowana karta dźwiękowa zgodna z Intel High Definition Audio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C2011D">
        <w:trPr>
          <w:trHeight w:val="675"/>
        </w:trPr>
        <w:tc>
          <w:tcPr>
            <w:tcW w:w="2160" w:type="dxa"/>
            <w:vAlign w:val="center"/>
          </w:tcPr>
          <w:p w:rsidR="004F78ED" w:rsidRPr="009A2E90" w:rsidRDefault="004F78ED" w:rsidP="002E5618">
            <w:r w:rsidRPr="009A2E90">
              <w:rPr>
                <w:color w:val="000000"/>
                <w:sz w:val="22"/>
                <w:szCs w:val="22"/>
              </w:rPr>
              <w:t>Kamera internetowa</w:t>
            </w:r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wbudowana minimum 1.0 Mpix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Łączność minimum Wi-Fi 802.11 b/g/n, LAN 10/100/1000 Mbps, Bluetooth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Rodzaje wyjść / wejść minimum: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-DC-in (wejście zasilania) - 1 szt. minimum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-VGA (D-sub) - 1 szt. minimum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-HDMI - 1 szt. minimum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-USB 2.0 - 1 szt. minimum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-USB 3.0 - 2 szt. minimum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-Wejście mikrofonowe - 1 szt. minimum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-Wyjście słuchawkowe/głośnikowe - 1 szt. minimum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5A3256">
        <w:trPr>
          <w:trHeight w:val="420"/>
        </w:trPr>
        <w:tc>
          <w:tcPr>
            <w:tcW w:w="2160" w:type="dxa"/>
          </w:tcPr>
          <w:p w:rsidR="004F78ED" w:rsidRPr="009A2E90" w:rsidRDefault="004F78ED" w:rsidP="002E5618">
            <w:r w:rsidRPr="009A2E90">
              <w:t>oprogramowanie</w:t>
            </w:r>
          </w:p>
        </w:tc>
        <w:tc>
          <w:tcPr>
            <w:tcW w:w="4680" w:type="dxa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Zainstalowany system operacyjny minimum Microsoft Windows 8 PL (wersja 64-bitowa)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Dołączone oprogramowanie minimum Nośnik z systemem MS Windows 8 PL 64bit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Wymiary maksimum: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Wysokość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 xml:space="preserve">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A2E90">
                <w:rPr>
                  <w:b/>
                  <w:color w:val="000000"/>
                  <w:sz w:val="22"/>
                  <w:szCs w:val="22"/>
                </w:rPr>
                <w:t>36,0 mm</w:t>
              </w:r>
            </w:smartTag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Szerokość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 xml:space="preserve">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A2E90">
                <w:rPr>
                  <w:b/>
                  <w:color w:val="000000"/>
                  <w:sz w:val="22"/>
                  <w:szCs w:val="22"/>
                </w:rPr>
                <w:t>386 mm</w:t>
              </w:r>
            </w:smartTag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Głębokość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 xml:space="preserve">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A2E90">
                <w:rPr>
                  <w:b/>
                  <w:color w:val="000000"/>
                  <w:sz w:val="22"/>
                  <w:szCs w:val="22"/>
                </w:rPr>
                <w:t>259 mm</w:t>
              </w:r>
            </w:smartTag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Waga</w:t>
            </w:r>
            <w:r w:rsidRPr="009A2E90">
              <w:rPr>
                <w:b/>
                <w:color w:val="000000"/>
                <w:sz w:val="22"/>
                <w:szCs w:val="22"/>
              </w:rPr>
              <w:tab/>
              <w:t xml:space="preserve">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A2E90">
                <w:rPr>
                  <w:b/>
                  <w:color w:val="000000"/>
                  <w:sz w:val="22"/>
                  <w:szCs w:val="22"/>
                </w:rPr>
                <w:t>2,70 kg</w:t>
              </w:r>
            </w:smartTag>
            <w:r w:rsidRPr="009A2E90">
              <w:rPr>
                <w:b/>
                <w:color w:val="000000"/>
                <w:sz w:val="22"/>
                <w:szCs w:val="22"/>
              </w:rPr>
              <w:t xml:space="preserve"> (z baterią)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pPr>
              <w:rPr>
                <w:color w:val="000000"/>
              </w:rPr>
            </w:pPr>
            <w:r w:rsidRPr="009A2E90">
              <w:rPr>
                <w:color w:val="000000"/>
                <w:sz w:val="22"/>
                <w:szCs w:val="22"/>
              </w:rPr>
              <w:t>Dodatkowe cechy:</w:t>
            </w:r>
          </w:p>
          <w:p w:rsidR="004F78ED" w:rsidRPr="009A2E90" w:rsidRDefault="004F78ED" w:rsidP="002E5618"/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Wydzielona klawiatura numeryczna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Podświetlana klawiatura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Aluminiowa obudowa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Możliwość zabezpieczenia linką (port Kensington Lock)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- Wielodotykowy, intuicyjny touchpad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hyperlink r:id="rId12" w:history="1">
              <w:r w:rsidRPr="009A2E90">
                <w:rPr>
                  <w:bCs/>
                </w:rPr>
                <w:t>Wyposażenie</w:t>
              </w:r>
            </w:hyperlink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</w:t>
            </w:r>
            <w:r w:rsidRPr="009A2E90">
              <w:rPr>
                <w:b/>
                <w:color w:val="000000"/>
                <w:sz w:val="22"/>
                <w:szCs w:val="22"/>
              </w:rPr>
              <w:t xml:space="preserve">lecak umożliwiające transport wyspecyfikowanego laptopa, kolor czarny, wyjmowana kieszeń na laptopa. Plecak o </w:t>
            </w:r>
            <w:r w:rsidRPr="009A2E90">
              <w:rPr>
                <w:b/>
                <w:sz w:val="22"/>
                <w:szCs w:val="22"/>
              </w:rPr>
              <w:t xml:space="preserve">parametrach lepszych lub równoważnych z </w:t>
            </w:r>
            <w:r w:rsidRPr="009A2E90">
              <w:rPr>
                <w:b/>
                <w:color w:val="000000"/>
                <w:sz w:val="22"/>
                <w:szCs w:val="22"/>
              </w:rPr>
              <w:t>Targus BackPack CN600.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</w:t>
            </w:r>
            <w:r w:rsidRPr="009A2E90">
              <w:rPr>
                <w:b/>
                <w:color w:val="000000"/>
                <w:sz w:val="22"/>
                <w:szCs w:val="22"/>
              </w:rPr>
              <w:t xml:space="preserve">ysz komputerowe do laptopów: 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mysz laserowa, bezprzewodowa ,Typ złącza Bluetooth, 4 przyciski, liczba rolek 1.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 xml:space="preserve">Myszy o parametrach lepszych lub równoważnych z </w:t>
            </w:r>
            <w:hyperlink r:id="rId13" w:history="1">
              <w:r w:rsidRPr="009A2E90">
                <w:rPr>
                  <w:b/>
                  <w:color w:val="000000"/>
                  <w:sz w:val="22"/>
                  <w:szCs w:val="22"/>
                </w:rPr>
                <w:t>Microsoft Bluetooth Notebook Mouse 5000</w:t>
              </w:r>
            </w:hyperlink>
            <w:r w:rsidRPr="009A2E90">
              <w:rPr>
                <w:b/>
                <w:color w:val="000000"/>
                <w:sz w:val="22"/>
                <w:szCs w:val="22"/>
              </w:rPr>
              <w:t>.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</w:t>
            </w:r>
            <w:r w:rsidRPr="009A2E90">
              <w:rPr>
                <w:b/>
                <w:color w:val="000000"/>
                <w:sz w:val="22"/>
                <w:szCs w:val="22"/>
              </w:rPr>
              <w:t>skaźnik</w:t>
            </w:r>
            <w:r>
              <w:rPr>
                <w:b/>
                <w:color w:val="000000"/>
                <w:sz w:val="22"/>
                <w:szCs w:val="22"/>
              </w:rPr>
              <w:t xml:space="preserve"> laserowy</w:t>
            </w:r>
            <w:r w:rsidRPr="009A2E90">
              <w:rPr>
                <w:b/>
                <w:color w:val="000000"/>
                <w:sz w:val="22"/>
                <w:szCs w:val="22"/>
              </w:rPr>
              <w:t xml:space="preserve"> zielon</w:t>
            </w:r>
            <w:r>
              <w:rPr>
                <w:b/>
                <w:color w:val="000000"/>
                <w:sz w:val="22"/>
                <w:szCs w:val="22"/>
              </w:rPr>
              <w:t>y</w:t>
            </w:r>
            <w:r w:rsidRPr="009A2E90">
              <w:rPr>
                <w:b/>
                <w:color w:val="000000"/>
                <w:sz w:val="22"/>
                <w:szCs w:val="22"/>
              </w:rPr>
              <w:t xml:space="preserve"> opcjonalnie możliwość zdalnego sterowania prezentacją MS Power Point</w:t>
            </w:r>
          </w:p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>Dołączone akcesoria: Zasilacz AC DO WSPOLPRACY Z SIECIA 230V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  <w:tr w:rsidR="004F78ED" w:rsidRPr="00B40010" w:rsidTr="00D633BD">
        <w:trPr>
          <w:trHeight w:val="315"/>
        </w:trPr>
        <w:tc>
          <w:tcPr>
            <w:tcW w:w="2160" w:type="dxa"/>
            <w:vAlign w:val="center"/>
          </w:tcPr>
          <w:p w:rsidR="004F78ED" w:rsidRPr="009A2E90" w:rsidRDefault="004F78ED" w:rsidP="002E5618">
            <w:hyperlink r:id="rId14" w:history="1">
              <w:r w:rsidRPr="009A2E90">
                <w:rPr>
                  <w:bCs/>
                </w:rPr>
                <w:t>Gwarancja</w:t>
              </w:r>
            </w:hyperlink>
          </w:p>
        </w:tc>
        <w:tc>
          <w:tcPr>
            <w:tcW w:w="4680" w:type="dxa"/>
            <w:vAlign w:val="center"/>
          </w:tcPr>
          <w:p w:rsidR="004F78ED" w:rsidRPr="009A2E90" w:rsidRDefault="004F78ED" w:rsidP="002E5618">
            <w:pPr>
              <w:rPr>
                <w:b/>
                <w:color w:val="000000"/>
              </w:rPr>
            </w:pPr>
            <w:r w:rsidRPr="009A2E90">
              <w:rPr>
                <w:b/>
                <w:color w:val="000000"/>
                <w:sz w:val="22"/>
                <w:szCs w:val="22"/>
              </w:rPr>
              <w:t xml:space="preserve">Gwarancja producenta nie krócej niż 24 miesiące.   </w:t>
            </w:r>
          </w:p>
        </w:tc>
        <w:tc>
          <w:tcPr>
            <w:tcW w:w="2880" w:type="dxa"/>
          </w:tcPr>
          <w:p w:rsidR="004F78ED" w:rsidRPr="00B40010" w:rsidRDefault="004F78ED" w:rsidP="001D7F06"/>
        </w:tc>
      </w:tr>
    </w:tbl>
    <w:p w:rsidR="004F78ED" w:rsidRDefault="004F78ED" w:rsidP="00CA177B">
      <w:pPr>
        <w:rPr>
          <w:b/>
          <w:color w:val="000000"/>
        </w:rPr>
      </w:pPr>
    </w:p>
    <w:p w:rsidR="004F78ED" w:rsidRPr="0066487C" w:rsidRDefault="004F78ED" w:rsidP="00F946EC">
      <w:pPr>
        <w:pStyle w:val="BodyText"/>
        <w:rPr>
          <w:b/>
          <w:bCs/>
          <w:color w:val="000000"/>
        </w:rPr>
      </w:pPr>
      <w:r w:rsidRPr="0066487C">
        <w:rPr>
          <w:b/>
        </w:rPr>
        <w:t xml:space="preserve">2.2. Laptop </w:t>
      </w:r>
      <w:r w:rsidRPr="0066487C">
        <w:rPr>
          <w:b/>
          <w:bCs/>
          <w:color w:val="000000"/>
        </w:rPr>
        <w:t>– 1</w:t>
      </w:r>
      <w:r>
        <w:rPr>
          <w:b/>
          <w:bCs/>
          <w:color w:val="000000"/>
        </w:rPr>
        <w:t xml:space="preserve"> </w:t>
      </w:r>
      <w:r w:rsidRPr="0066487C">
        <w:rPr>
          <w:b/>
          <w:bCs/>
          <w:color w:val="000000"/>
        </w:rPr>
        <w:t>zestaw</w:t>
      </w:r>
    </w:p>
    <w:p w:rsidR="004F78ED" w:rsidRDefault="004F78ED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041B3D">
        <w:trPr>
          <w:trHeight w:val="315"/>
        </w:trPr>
        <w:tc>
          <w:tcPr>
            <w:tcW w:w="1980" w:type="dxa"/>
          </w:tcPr>
          <w:p w:rsidR="004F78ED" w:rsidRPr="00B40010" w:rsidRDefault="004F78ED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B03689">
        <w:trPr>
          <w:trHeight w:val="315"/>
        </w:trPr>
        <w:tc>
          <w:tcPr>
            <w:tcW w:w="1980" w:type="dxa"/>
          </w:tcPr>
          <w:p w:rsidR="004F78ED" w:rsidRDefault="004F78ED" w:rsidP="002E5618">
            <w:pPr>
              <w:rPr>
                <w:i/>
                <w:iCs/>
                <w:sz w:val="16"/>
              </w:rPr>
            </w:pPr>
            <w:r>
              <w:rPr>
                <w:rFonts w:ascii="Tms Rmn" w:hAnsi="Tms Rmn"/>
                <w:sz w:val="22"/>
              </w:rPr>
              <w:t>Procesor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Co najmniej:  dwurdzeniowy, taktowany zegarem 2,9 GHz, osiągający nie mniej niż 4550 punktów w teście PassMark High-End CPUs (</w:t>
            </w:r>
            <w:hyperlink r:id="rId15" w:history="1">
              <w:r w:rsidRPr="00974F1E">
                <w:rPr>
                  <w:rStyle w:val="Hyperlink"/>
                  <w:rFonts w:ascii="Tms Rmn" w:hAnsi="Tms Rmn"/>
                  <w:b/>
                  <w:sz w:val="22"/>
                </w:rPr>
                <w:t>http://www.cpubenchmark.net/high_end_cpus.html</w:t>
              </w:r>
            </w:hyperlink>
            <w:r w:rsidRPr="00974F1E">
              <w:rPr>
                <w:rFonts w:ascii="Tms Rmn" w:hAnsi="Tms Rmn"/>
                <w:b/>
                <w:sz w:val="22"/>
              </w:rPr>
              <w:t>), nie gorszy niż Intel Core i7-3520M.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B40010" w:rsidTr="00B03689">
        <w:trPr>
          <w:trHeight w:val="315"/>
        </w:trPr>
        <w:tc>
          <w:tcPr>
            <w:tcW w:w="1980" w:type="dxa"/>
          </w:tcPr>
          <w:p w:rsidR="004F78ED" w:rsidRDefault="004F78ED" w:rsidP="002E5618">
            <w:pPr>
              <w:rPr>
                <w:i/>
                <w:iCs/>
                <w:sz w:val="16"/>
              </w:rPr>
            </w:pPr>
            <w:r>
              <w:rPr>
                <w:rFonts w:ascii="Tms Rmn" w:hAnsi="Tms Rmn"/>
                <w:sz w:val="22"/>
              </w:rPr>
              <w:t>Pamięć RAM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  <w:i/>
                <w:iCs/>
                <w:sz w:val="16"/>
              </w:rPr>
            </w:pPr>
            <w:r w:rsidRPr="00974F1E">
              <w:rPr>
                <w:rFonts w:ascii="Tms Rmn" w:hAnsi="Tms Rmn"/>
                <w:b/>
                <w:sz w:val="22"/>
              </w:rPr>
              <w:t>nie mniej niż 16GB DDR3, 1600MHz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B40010" w:rsidTr="00B03689">
        <w:trPr>
          <w:trHeight w:val="315"/>
        </w:trPr>
        <w:tc>
          <w:tcPr>
            <w:tcW w:w="1980" w:type="dxa"/>
          </w:tcPr>
          <w:p w:rsidR="004F78ED" w:rsidRPr="00D41C34" w:rsidRDefault="004F78ED" w:rsidP="002E5618">
            <w:pPr>
              <w:rPr>
                <w:rFonts w:ascii="Tms Rmn" w:hAnsi="Tms Rmn"/>
              </w:rPr>
            </w:pPr>
            <w:r w:rsidRPr="00D41C34">
              <w:rPr>
                <w:rFonts w:ascii="Tms Rmn" w:hAnsi="Tms Rmn"/>
                <w:sz w:val="22"/>
              </w:rPr>
              <w:t>Karta graficzna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Dedykowana, osiągająca co najmniej 600 pkt w teście PassMark G3D (</w:t>
            </w:r>
            <w:hyperlink r:id="rId16" w:history="1">
              <w:r w:rsidRPr="00974F1E">
                <w:rPr>
                  <w:rStyle w:val="Hyperlink"/>
                  <w:rFonts w:ascii="Tms Rmn" w:hAnsi="Tms Rmn"/>
                  <w:b/>
                  <w:sz w:val="22"/>
                </w:rPr>
                <w:t>http://www.videocardbenchmark.net/gpu_list.php</w:t>
              </w:r>
            </w:hyperlink>
            <w:r w:rsidRPr="00974F1E">
              <w:rPr>
                <w:rFonts w:ascii="Tms Rmn" w:hAnsi="Tms Rmn"/>
                <w:b/>
                <w:sz w:val="22"/>
              </w:rPr>
              <w:t>), nie gorsza niż nVidia Quadro NVS 5200M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B40010" w:rsidTr="00B03689">
        <w:trPr>
          <w:trHeight w:val="315"/>
        </w:trPr>
        <w:tc>
          <w:tcPr>
            <w:tcW w:w="1980" w:type="dxa"/>
          </w:tcPr>
          <w:p w:rsidR="004F78ED" w:rsidRPr="00065F77" w:rsidRDefault="004F78ED" w:rsidP="002E5618">
            <w:pPr>
              <w:rPr>
                <w:rFonts w:ascii="Tms Rmn" w:hAnsi="Tms Rmn"/>
              </w:rPr>
            </w:pPr>
            <w:r w:rsidRPr="00461B0F">
              <w:rPr>
                <w:rFonts w:ascii="Tms Rmn" w:hAnsi="Tms Rmn"/>
                <w:sz w:val="22"/>
              </w:rPr>
              <w:t xml:space="preserve">Pojemność </w:t>
            </w:r>
            <w:r>
              <w:rPr>
                <w:rFonts w:ascii="Tms Rmn" w:hAnsi="Tms Rmn"/>
                <w:sz w:val="22"/>
              </w:rPr>
              <w:t xml:space="preserve">i typ </w:t>
            </w:r>
            <w:r w:rsidRPr="00461B0F">
              <w:rPr>
                <w:rFonts w:ascii="Tms Rmn" w:hAnsi="Tms Rmn"/>
                <w:sz w:val="22"/>
              </w:rPr>
              <w:t>dysku</w:t>
            </w:r>
            <w:r>
              <w:rPr>
                <w:rFonts w:ascii="Tms Rmn" w:hAnsi="Tms Rmn"/>
                <w:sz w:val="22"/>
              </w:rPr>
              <w:t xml:space="preserve"> twardego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Min. 250 GB, SSD, SATA III, prędkość zapisu (deklarowana) min. 510MB/s, prędkość odczytu (deklarowana) min. 530MB/s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A617A6" w:rsidTr="00B03689">
        <w:trPr>
          <w:trHeight w:val="315"/>
        </w:trPr>
        <w:tc>
          <w:tcPr>
            <w:tcW w:w="1980" w:type="dxa"/>
          </w:tcPr>
          <w:p w:rsidR="004F78ED" w:rsidRPr="00461B0F" w:rsidRDefault="004F78ED" w:rsidP="002E5618">
            <w:pPr>
              <w:rPr>
                <w:rFonts w:ascii="Tms Rmn" w:hAnsi="Tms Rmn"/>
              </w:rPr>
            </w:pPr>
            <w:r w:rsidRPr="00595AA2">
              <w:rPr>
                <w:rFonts w:ascii="Tms Rmn" w:hAnsi="Tms Rmn"/>
                <w:sz w:val="22"/>
              </w:rPr>
              <w:t>Napęd optyczny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obsługujący DVD±RW Dual Layer</w:t>
            </w:r>
          </w:p>
        </w:tc>
        <w:tc>
          <w:tcPr>
            <w:tcW w:w="2880" w:type="dxa"/>
          </w:tcPr>
          <w:p w:rsidR="004F78ED" w:rsidRPr="00F946EC" w:rsidRDefault="004F78ED" w:rsidP="00041B3D">
            <w:pPr>
              <w:rPr>
                <w:lang w:val="en-US"/>
              </w:rPr>
            </w:pPr>
          </w:p>
        </w:tc>
      </w:tr>
      <w:tr w:rsidR="004F78ED" w:rsidRPr="00B40010" w:rsidTr="00B03689">
        <w:trPr>
          <w:trHeight w:val="315"/>
        </w:trPr>
        <w:tc>
          <w:tcPr>
            <w:tcW w:w="1980" w:type="dxa"/>
          </w:tcPr>
          <w:p w:rsidR="004F78ED" w:rsidRPr="00595AA2" w:rsidRDefault="004F78ED" w:rsidP="002E5618">
            <w:pPr>
              <w:rPr>
                <w:rFonts w:ascii="Tms Rmn" w:hAnsi="Tms Rmn"/>
              </w:rPr>
            </w:pPr>
            <w:r>
              <w:rPr>
                <w:rFonts w:ascii="Tms Rmn" w:hAnsi="Tms Rmn"/>
                <w:sz w:val="22"/>
              </w:rPr>
              <w:t>Ekran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smartTag w:uri="urn:schemas-microsoft-com:office:smarttags" w:element="metricconverter">
              <w:smartTagPr>
                <w:attr w:name="ProductID" w:val="1,2 A"/>
              </w:smartTagPr>
              <w:r w:rsidRPr="00974F1E">
                <w:rPr>
                  <w:rFonts w:ascii="Tms Rmn" w:hAnsi="Tms Rmn"/>
                  <w:b/>
                  <w:sz w:val="22"/>
                </w:rPr>
                <w:t>14,1”</w:t>
              </w:r>
            </w:smartTag>
            <w:r w:rsidRPr="00974F1E">
              <w:rPr>
                <w:rFonts w:ascii="Tms Rmn" w:hAnsi="Tms Rmn"/>
                <w:b/>
                <w:sz w:val="22"/>
              </w:rPr>
              <w:t>, proporcje 16:9, podświetlenie LED, rozdzielczość 1600x900, mat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2848FF" w:rsidTr="00B03689">
        <w:trPr>
          <w:trHeight w:val="315"/>
        </w:trPr>
        <w:tc>
          <w:tcPr>
            <w:tcW w:w="1980" w:type="dxa"/>
          </w:tcPr>
          <w:p w:rsidR="004F78ED" w:rsidRDefault="004F78ED" w:rsidP="002E5618">
            <w:pPr>
              <w:rPr>
                <w:rFonts w:ascii="Tms Rmn" w:hAnsi="Tms Rmn"/>
              </w:rPr>
            </w:pPr>
            <w:r w:rsidRPr="00461B0F">
              <w:rPr>
                <w:rFonts w:ascii="Tms Rmn" w:hAnsi="Tms Rmn"/>
                <w:sz w:val="22"/>
              </w:rPr>
              <w:t>Złącza</w:t>
            </w:r>
          </w:p>
        </w:tc>
        <w:tc>
          <w:tcPr>
            <w:tcW w:w="4680" w:type="dxa"/>
          </w:tcPr>
          <w:p w:rsidR="004F78ED" w:rsidRPr="00974F1E" w:rsidRDefault="004F78ED" w:rsidP="00B665E2">
            <w:pPr>
              <w:numPr>
                <w:ilvl w:val="0"/>
                <w:numId w:val="23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2x USB 3.0, 1x USB 2.0</w:t>
            </w:r>
          </w:p>
          <w:p w:rsidR="004F78ED" w:rsidRPr="00974F1E" w:rsidRDefault="004F78ED" w:rsidP="00B665E2">
            <w:pPr>
              <w:numPr>
                <w:ilvl w:val="0"/>
                <w:numId w:val="23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1x 15-stykowe D-Sub (wyjście na monitor pełnowymiarowe)</w:t>
            </w:r>
          </w:p>
          <w:p w:rsidR="004F78ED" w:rsidRPr="00974F1E" w:rsidRDefault="004F78ED" w:rsidP="00B665E2">
            <w:pPr>
              <w:numPr>
                <w:ilvl w:val="0"/>
                <w:numId w:val="23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1x RJ-45 (LAN)</w:t>
            </w:r>
          </w:p>
          <w:p w:rsidR="004F78ED" w:rsidRPr="00974F1E" w:rsidRDefault="004F78ED" w:rsidP="00B665E2">
            <w:pPr>
              <w:numPr>
                <w:ilvl w:val="0"/>
                <w:numId w:val="23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Złącze stacji dokującej</w:t>
            </w:r>
          </w:p>
        </w:tc>
        <w:tc>
          <w:tcPr>
            <w:tcW w:w="2880" w:type="dxa"/>
          </w:tcPr>
          <w:p w:rsidR="004F78ED" w:rsidRPr="00A617A6" w:rsidRDefault="004F78ED" w:rsidP="00041B3D">
            <w:pPr>
              <w:rPr>
                <w:lang w:val="en-US"/>
              </w:rPr>
            </w:pPr>
          </w:p>
        </w:tc>
      </w:tr>
      <w:tr w:rsidR="004F78ED" w:rsidRPr="00B40010" w:rsidTr="00B03689">
        <w:trPr>
          <w:trHeight w:val="315"/>
        </w:trPr>
        <w:tc>
          <w:tcPr>
            <w:tcW w:w="1980" w:type="dxa"/>
          </w:tcPr>
          <w:p w:rsidR="004F78ED" w:rsidRPr="00461B0F" w:rsidRDefault="004F78ED" w:rsidP="002E5618">
            <w:pPr>
              <w:rPr>
                <w:rFonts w:ascii="Tms Rmn" w:hAnsi="Tms Rmn"/>
              </w:rPr>
            </w:pPr>
            <w:r>
              <w:rPr>
                <w:rFonts w:ascii="Tms Rmn" w:hAnsi="Tms Rmn"/>
                <w:sz w:val="22"/>
              </w:rPr>
              <w:t>Czas pracy na baterii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minimum 450min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185E64" w:rsidTr="00B03689">
        <w:trPr>
          <w:trHeight w:val="315"/>
        </w:trPr>
        <w:tc>
          <w:tcPr>
            <w:tcW w:w="1980" w:type="dxa"/>
          </w:tcPr>
          <w:p w:rsidR="004F78ED" w:rsidRDefault="004F78ED" w:rsidP="002E5618">
            <w:pPr>
              <w:rPr>
                <w:rFonts w:ascii="Tms Rmn" w:hAnsi="Tms Rmn"/>
              </w:rPr>
            </w:pPr>
            <w:r w:rsidRPr="00461B0F">
              <w:rPr>
                <w:rFonts w:ascii="Tms Rmn" w:hAnsi="Tms Rmn"/>
                <w:sz w:val="22"/>
              </w:rPr>
              <w:t>Łączność bezprzewodowa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  <w:lang w:val="en-US"/>
              </w:rPr>
            </w:pPr>
            <w:r w:rsidRPr="00974F1E">
              <w:rPr>
                <w:rFonts w:ascii="Tms Rmn" w:hAnsi="Tms Rmn"/>
                <w:b/>
                <w:sz w:val="22"/>
                <w:lang w:val="en-US"/>
              </w:rPr>
              <w:t>IEEE 802.11a/b/g/n, Bluetooth, Ethernet 10/100/1000</w:t>
            </w:r>
          </w:p>
        </w:tc>
        <w:tc>
          <w:tcPr>
            <w:tcW w:w="2880" w:type="dxa"/>
          </w:tcPr>
          <w:p w:rsidR="004F78ED" w:rsidRPr="00B665E2" w:rsidRDefault="004F78ED" w:rsidP="00041B3D">
            <w:pPr>
              <w:rPr>
                <w:lang w:val="en-US"/>
              </w:rPr>
            </w:pPr>
          </w:p>
        </w:tc>
      </w:tr>
      <w:tr w:rsidR="004F78ED" w:rsidRPr="002848FF" w:rsidTr="00B03689">
        <w:trPr>
          <w:trHeight w:val="315"/>
        </w:trPr>
        <w:tc>
          <w:tcPr>
            <w:tcW w:w="1980" w:type="dxa"/>
          </w:tcPr>
          <w:p w:rsidR="004F78ED" w:rsidRDefault="004F78ED" w:rsidP="002E5618">
            <w:pPr>
              <w:rPr>
                <w:rFonts w:ascii="Tms Rmn" w:hAnsi="Tms Rmn"/>
              </w:rPr>
            </w:pPr>
            <w:r w:rsidRPr="00461B0F">
              <w:rPr>
                <w:rFonts w:ascii="Tms Rmn" w:hAnsi="Tms Rmn"/>
                <w:sz w:val="22"/>
              </w:rPr>
              <w:t>Wyposażenie standardowe</w:t>
            </w:r>
          </w:p>
        </w:tc>
        <w:tc>
          <w:tcPr>
            <w:tcW w:w="4680" w:type="dxa"/>
          </w:tcPr>
          <w:p w:rsidR="004F78ED" w:rsidRPr="00974F1E" w:rsidRDefault="004F78ED" w:rsidP="00B665E2">
            <w:pPr>
              <w:numPr>
                <w:ilvl w:val="0"/>
                <w:numId w:val="25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Głośniki stereo</w:t>
            </w:r>
          </w:p>
          <w:p w:rsidR="004F78ED" w:rsidRPr="00974F1E" w:rsidRDefault="004F78ED" w:rsidP="00B665E2">
            <w:pPr>
              <w:numPr>
                <w:ilvl w:val="0"/>
                <w:numId w:val="25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Wejście mikrofonowe</w:t>
            </w:r>
          </w:p>
          <w:p w:rsidR="004F78ED" w:rsidRPr="00974F1E" w:rsidRDefault="004F78ED" w:rsidP="00B665E2">
            <w:pPr>
              <w:numPr>
                <w:ilvl w:val="0"/>
                <w:numId w:val="25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Wyjście słuchawkowe</w:t>
            </w:r>
          </w:p>
          <w:p w:rsidR="004F78ED" w:rsidRPr="00974F1E" w:rsidRDefault="004F78ED" w:rsidP="00B665E2">
            <w:pPr>
              <w:numPr>
                <w:ilvl w:val="0"/>
                <w:numId w:val="25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Zintegrowana kamera internetowa 2Mpix</w:t>
            </w:r>
          </w:p>
          <w:p w:rsidR="004F78ED" w:rsidRPr="00974F1E" w:rsidRDefault="004F78ED" w:rsidP="00B665E2">
            <w:pPr>
              <w:numPr>
                <w:ilvl w:val="0"/>
                <w:numId w:val="25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Czytnik wielu formatów kart</w:t>
            </w:r>
          </w:p>
          <w:p w:rsidR="004F78ED" w:rsidRPr="00974F1E" w:rsidRDefault="004F78ED" w:rsidP="00B665E2">
            <w:pPr>
              <w:numPr>
                <w:ilvl w:val="0"/>
                <w:numId w:val="25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Touchpad</w:t>
            </w:r>
          </w:p>
          <w:p w:rsidR="004F78ED" w:rsidRPr="00974F1E" w:rsidRDefault="004F78ED" w:rsidP="00B665E2">
            <w:pPr>
              <w:numPr>
                <w:ilvl w:val="0"/>
                <w:numId w:val="24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Moduł TPM</w:t>
            </w:r>
          </w:p>
          <w:p w:rsidR="004F78ED" w:rsidRPr="00974F1E" w:rsidRDefault="004F78ED" w:rsidP="00B665E2">
            <w:pPr>
              <w:numPr>
                <w:ilvl w:val="0"/>
                <w:numId w:val="24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Czytnik linii papilarnych</w:t>
            </w:r>
          </w:p>
          <w:p w:rsidR="004F78ED" w:rsidRPr="00974F1E" w:rsidRDefault="004F78ED" w:rsidP="00B665E2">
            <w:pPr>
              <w:numPr>
                <w:ilvl w:val="0"/>
                <w:numId w:val="24"/>
              </w:num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Zasilacz AC</w:t>
            </w:r>
          </w:p>
        </w:tc>
        <w:tc>
          <w:tcPr>
            <w:tcW w:w="2880" w:type="dxa"/>
          </w:tcPr>
          <w:p w:rsidR="004F78ED" w:rsidRPr="00A617A6" w:rsidRDefault="004F78ED" w:rsidP="00041B3D">
            <w:pPr>
              <w:rPr>
                <w:lang w:val="en-US"/>
              </w:rPr>
            </w:pPr>
          </w:p>
        </w:tc>
      </w:tr>
      <w:tr w:rsidR="004F78ED" w:rsidRPr="00B40010" w:rsidTr="00B03689">
        <w:trPr>
          <w:trHeight w:val="421"/>
        </w:trPr>
        <w:tc>
          <w:tcPr>
            <w:tcW w:w="1980" w:type="dxa"/>
          </w:tcPr>
          <w:p w:rsidR="004F78ED" w:rsidRDefault="004F78ED" w:rsidP="002E5618">
            <w:pPr>
              <w:rPr>
                <w:rFonts w:ascii="Tms Rmn" w:hAnsi="Tms Rmn"/>
                <w:lang w:val="en-US"/>
              </w:rPr>
            </w:pPr>
            <w:r>
              <w:rPr>
                <w:rFonts w:ascii="Tms Rmn" w:hAnsi="Tms Rmn"/>
                <w:sz w:val="22"/>
                <w:lang w:val="en-US"/>
              </w:rPr>
              <w:t>Gwarancja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3 lata door-to-door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B40010" w:rsidTr="00B03689">
        <w:trPr>
          <w:trHeight w:val="421"/>
        </w:trPr>
        <w:tc>
          <w:tcPr>
            <w:tcW w:w="1980" w:type="dxa"/>
          </w:tcPr>
          <w:p w:rsidR="004F78ED" w:rsidRPr="0024540C" w:rsidRDefault="004F78ED" w:rsidP="002E5618">
            <w:pPr>
              <w:rPr>
                <w:rFonts w:ascii="Tms Rmn" w:hAnsi="Tms Rmn"/>
                <w:lang w:val="en-US"/>
              </w:rPr>
            </w:pPr>
            <w:r>
              <w:rPr>
                <w:rFonts w:ascii="Tms Rmn" w:hAnsi="Tms Rmn"/>
                <w:sz w:val="22"/>
                <w:lang w:val="en-US"/>
              </w:rPr>
              <w:t>Wymiary i waga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 xml:space="preserve">Szerokość maksymalna: 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4F1E">
                <w:rPr>
                  <w:rFonts w:ascii="Tms Rmn" w:hAnsi="Tms Rmn"/>
                  <w:b/>
                  <w:sz w:val="22"/>
                </w:rPr>
                <w:t>350 mm</w:t>
              </w:r>
            </w:smartTag>
          </w:p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Głębokość maksymalna</w:t>
            </w:r>
            <w:r w:rsidRPr="00974F1E">
              <w:rPr>
                <w:rFonts w:ascii="Tms Rmn" w:hAnsi="Tms Rmn"/>
                <w:b/>
                <w:sz w:val="22"/>
              </w:rPr>
              <w:tab/>
              <w:t xml:space="preserve">: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4F1E">
                <w:rPr>
                  <w:rFonts w:ascii="Tms Rmn" w:hAnsi="Tms Rmn"/>
                  <w:b/>
                  <w:sz w:val="22"/>
                </w:rPr>
                <w:t>235 mm</w:t>
              </w:r>
            </w:smartTag>
          </w:p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 xml:space="preserve">Wysokość maksymalna: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4F1E">
                <w:rPr>
                  <w:rFonts w:ascii="Tms Rmn" w:hAnsi="Tms Rmn"/>
                  <w:b/>
                  <w:sz w:val="22"/>
                </w:rPr>
                <w:t>27 mm</w:t>
              </w:r>
            </w:smartTag>
          </w:p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 xml:space="preserve">Masa maksymalna: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4F1E">
                <w:rPr>
                  <w:rFonts w:ascii="Tms Rmn" w:hAnsi="Tms Rmn"/>
                  <w:b/>
                  <w:sz w:val="22"/>
                </w:rPr>
                <w:t>1.75 kg</w:t>
              </w:r>
            </w:smartTag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B40010" w:rsidTr="00B03689">
        <w:trPr>
          <w:trHeight w:val="421"/>
        </w:trPr>
        <w:tc>
          <w:tcPr>
            <w:tcW w:w="1980" w:type="dxa"/>
          </w:tcPr>
          <w:p w:rsidR="004F78ED" w:rsidRPr="00595AA2" w:rsidRDefault="004F78ED" w:rsidP="002E5618">
            <w:pPr>
              <w:rPr>
                <w:rFonts w:ascii="Tms Rmn" w:hAnsi="Tms Rmn"/>
              </w:rPr>
            </w:pPr>
            <w:r>
              <w:rPr>
                <w:rFonts w:ascii="Tms Rmn" w:hAnsi="Tms Rmn"/>
                <w:sz w:val="22"/>
              </w:rPr>
              <w:t>Akcesoria dodatkowe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>Stacja dokująca z dodatkowym zasilaczem min. 90W (dla laptopów z dedykowaną kartą graficzną) oraz złączami: zasilanie, D-Sub, 2xDVI, 2xDisplayPort, 1xUSB3.0, 6xUSB2.0, Ethernet, wejście mikrofonowe, wyjście słuchawkowe</w:t>
            </w:r>
          </w:p>
        </w:tc>
        <w:tc>
          <w:tcPr>
            <w:tcW w:w="2880" w:type="dxa"/>
          </w:tcPr>
          <w:p w:rsidR="004F78ED" w:rsidRPr="00B40010" w:rsidRDefault="004F78ED" w:rsidP="00041B3D"/>
        </w:tc>
      </w:tr>
      <w:tr w:rsidR="004F78ED" w:rsidRPr="00B665E2" w:rsidTr="00B03689">
        <w:trPr>
          <w:trHeight w:val="421"/>
        </w:trPr>
        <w:tc>
          <w:tcPr>
            <w:tcW w:w="1980" w:type="dxa"/>
          </w:tcPr>
          <w:p w:rsidR="004F78ED" w:rsidRPr="00595AA2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rFonts w:ascii="Tms Rmn" w:hAnsi="Tms Rmn"/>
                <w:b/>
              </w:rPr>
            </w:pPr>
            <w:r w:rsidRPr="00974F1E">
              <w:rPr>
                <w:rFonts w:ascii="Tms Rmn" w:hAnsi="Tms Rmn"/>
                <w:b/>
                <w:sz w:val="22"/>
              </w:rPr>
              <w:t xml:space="preserve">Etui z neoprenu, dedykowane dla laptopa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4F1E">
                <w:rPr>
                  <w:rFonts w:ascii="Tms Rmn" w:hAnsi="Tms Rmn"/>
                  <w:b/>
                  <w:sz w:val="22"/>
                </w:rPr>
                <w:t>14,1”</w:t>
              </w:r>
            </w:smartTag>
          </w:p>
          <w:p w:rsidR="004F78ED" w:rsidRDefault="004F78ED" w:rsidP="002E5618">
            <w:pPr>
              <w:rPr>
                <w:rFonts w:ascii="Tms Rmn" w:hAnsi="Tms Rmn"/>
              </w:rPr>
            </w:pPr>
          </w:p>
          <w:p w:rsidR="004F78ED" w:rsidRPr="00185E64" w:rsidRDefault="004F78ED" w:rsidP="002E5618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4F78ED" w:rsidRPr="00185E64" w:rsidRDefault="004F78ED" w:rsidP="00041B3D"/>
        </w:tc>
      </w:tr>
    </w:tbl>
    <w:p w:rsidR="004F78ED" w:rsidRDefault="004F78ED" w:rsidP="00CA177B">
      <w:pPr>
        <w:rPr>
          <w:b/>
          <w:color w:val="000000"/>
        </w:rPr>
      </w:pPr>
    </w:p>
    <w:p w:rsidR="004F78ED" w:rsidRDefault="004F78ED" w:rsidP="00E66358">
      <w:pPr>
        <w:rPr>
          <w:color w:val="000000"/>
        </w:rPr>
      </w:pPr>
    </w:p>
    <w:p w:rsidR="004F78ED" w:rsidRPr="0066487C" w:rsidRDefault="004F78ED" w:rsidP="00B665E2">
      <w:pPr>
        <w:pStyle w:val="BodyText"/>
        <w:rPr>
          <w:b/>
          <w:bCs/>
          <w:color w:val="000000"/>
        </w:rPr>
      </w:pPr>
      <w:r>
        <w:rPr>
          <w:b/>
        </w:rPr>
        <w:t>2.3</w:t>
      </w:r>
      <w:r w:rsidRPr="0066487C">
        <w:rPr>
          <w:b/>
        </w:rPr>
        <w:t xml:space="preserve">. Laptop </w:t>
      </w:r>
      <w:r w:rsidRPr="0066487C">
        <w:rPr>
          <w:b/>
          <w:bCs/>
          <w:color w:val="000000"/>
        </w:rPr>
        <w:t>– 1</w:t>
      </w:r>
      <w:r>
        <w:rPr>
          <w:b/>
          <w:bCs/>
          <w:color w:val="000000"/>
        </w:rPr>
        <w:t xml:space="preserve"> </w:t>
      </w:r>
      <w:r w:rsidRPr="0066487C">
        <w:rPr>
          <w:b/>
          <w:bCs/>
          <w:color w:val="000000"/>
        </w:rPr>
        <w:t>zestaw</w:t>
      </w:r>
    </w:p>
    <w:p w:rsidR="004F78ED" w:rsidRDefault="004F78ED" w:rsidP="00B665E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B665E2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B665E2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Default="004F78ED" w:rsidP="002E5618">
            <w:pPr>
              <w:rPr>
                <w:i/>
                <w:iCs/>
                <w:sz w:val="16"/>
              </w:rPr>
            </w:pPr>
            <w:r>
              <w:rPr>
                <w:rFonts w:ascii="Tms Rmn" w:hAnsi="Tms Rmn"/>
                <w:sz w:val="22"/>
              </w:rPr>
              <w:t>Parametry</w:t>
            </w:r>
          </w:p>
        </w:tc>
        <w:tc>
          <w:tcPr>
            <w:tcW w:w="4680" w:type="dxa"/>
          </w:tcPr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Przekątna ekranu: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778B">
                <w:rPr>
                  <w:b/>
                </w:rPr>
                <w:t>15.6 cali</w:t>
              </w:r>
            </w:smartTag>
            <w:r w:rsidRPr="0097778B">
              <w:rPr>
                <w:b/>
              </w:rPr>
              <w:t xml:space="preserve"> LED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Rozdzielczość ekranu: </w:t>
            </w:r>
            <w:r w:rsidRPr="0097778B">
              <w:rPr>
                <w:b/>
              </w:rPr>
              <w:t>1920 x 1080 pikseli</w:t>
            </w:r>
          </w:p>
          <w:p w:rsidR="004F78ED" w:rsidRPr="0097778B" w:rsidRDefault="004F78ED" w:rsidP="002E5618">
            <w:pPr>
              <w:autoSpaceDE w:val="0"/>
              <w:autoSpaceDN w:val="0"/>
              <w:adjustRightInd w:val="0"/>
              <w:rPr>
                <w:b/>
              </w:rPr>
            </w:pPr>
            <w:r w:rsidRPr="0097778B">
              <w:rPr>
                <w:b/>
                <w:bCs/>
              </w:rPr>
              <w:t xml:space="preserve">Procesor: </w:t>
            </w:r>
            <w:r w:rsidRPr="0097778B">
              <w:rPr>
                <w:b/>
              </w:rPr>
              <w:t xml:space="preserve"> 2 rdzeniowy, 4 wątkowy, taktowany zegarem minimum 2,6 GHz lub równoważny, osiągający minimum 3990 punktów w teście PassMark na stronie </w:t>
            </w:r>
            <w:hyperlink r:id="rId17" w:history="1">
              <w:r w:rsidRPr="0097778B">
                <w:rPr>
                  <w:rStyle w:val="Hyperlink"/>
                  <w:b/>
                </w:rPr>
                <w:t>www.cpubenchmark.net</w:t>
              </w:r>
            </w:hyperlink>
            <w:r w:rsidRPr="0097778B">
              <w:rPr>
                <w:b/>
              </w:rPr>
              <w:t xml:space="preserve"> nie gorszy niż Intelcore i5 3230M</w:t>
            </w:r>
          </w:p>
          <w:p w:rsidR="004F78ED" w:rsidRPr="0097778B" w:rsidRDefault="004F78ED" w:rsidP="002E5618">
            <w:pPr>
              <w:autoSpaceDE w:val="0"/>
              <w:autoSpaceDN w:val="0"/>
              <w:adjustRightInd w:val="0"/>
              <w:rPr>
                <w:b/>
              </w:rPr>
            </w:pPr>
            <w:r w:rsidRPr="0097778B">
              <w:rPr>
                <w:b/>
              </w:rPr>
              <w:t>Pamięć RAM: 4 GB DDR3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Karta graficzna: </w:t>
            </w:r>
            <w:r w:rsidRPr="0097778B">
              <w:rPr>
                <w:b/>
              </w:rPr>
              <w:t xml:space="preserve">dedykowana, osiągająca minimum 920 punkty w teście PassMark G3D na stronie </w:t>
            </w:r>
            <w:hyperlink r:id="rId18" w:history="1">
              <w:r w:rsidRPr="0097778B">
                <w:rPr>
                  <w:rStyle w:val="Hyperlink"/>
                  <w:b/>
                </w:rPr>
                <w:t>www.videocardbenchmark.net</w:t>
              </w:r>
            </w:hyperlink>
            <w:r w:rsidRPr="0097778B">
              <w:rPr>
                <w:b/>
              </w:rPr>
              <w:t xml:space="preserve"> , pamięć 2048MB, nie gorsza niż VIDIA Geforce GT740M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>Dysk: HDD 500 GB, 7200obr/min</w:t>
            </w:r>
          </w:p>
          <w:p w:rsidR="004F78ED" w:rsidRPr="0097778B" w:rsidRDefault="004F78ED" w:rsidP="002E5618">
            <w:pPr>
              <w:rPr>
                <w:b/>
              </w:rPr>
            </w:pPr>
            <w:r w:rsidRPr="0097778B">
              <w:rPr>
                <w:b/>
                <w:bCs/>
              </w:rPr>
              <w:t xml:space="preserve">Złącza zewnętrzne: </w:t>
            </w:r>
            <w:r w:rsidRPr="0097778B">
              <w:rPr>
                <w:b/>
              </w:rPr>
              <w:t>D-Sub, HDMI,  3x USB 3.0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</w:rPr>
              <w:t xml:space="preserve">Komunikacja: Bluetooth, LAN </w:t>
            </w:r>
            <w:r w:rsidRPr="0097778B">
              <w:rPr>
                <w:rStyle w:val="dyszka2"/>
                <w:b/>
              </w:rPr>
              <w:t>10/100/1000</w:t>
            </w:r>
            <w:r w:rsidRPr="0097778B">
              <w:rPr>
                <w:b/>
              </w:rPr>
              <w:t xml:space="preserve"> Mbps, WiFi IEEE 802.11b/g/n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Bateria: </w:t>
            </w:r>
            <w:r w:rsidRPr="0097778B">
              <w:rPr>
                <w:b/>
              </w:rPr>
              <w:t>6-komorowa, Li-Ion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Inne cechy: napęd optyczny </w:t>
            </w:r>
            <w:r w:rsidRPr="0097778B">
              <w:rPr>
                <w:b/>
              </w:rPr>
              <w:t>DVD+/-RW DL, kamera 2.0 Mpix, wbudowany mikrofon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System operacyjny: </w:t>
            </w:r>
            <w:r w:rsidRPr="0097778B">
              <w:rPr>
                <w:b/>
              </w:rPr>
              <w:t>Windows 7 Professional 64b</w:t>
            </w:r>
          </w:p>
          <w:p w:rsidR="004F78ED" w:rsidRPr="0097778B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>Gwarancja: 24 miesiące</w:t>
            </w:r>
          </w:p>
          <w:p w:rsidR="004F78ED" w:rsidRDefault="004F78ED" w:rsidP="002E5618">
            <w:pPr>
              <w:rPr>
                <w:b/>
                <w:bCs/>
              </w:rPr>
            </w:pPr>
            <w:r w:rsidRPr="0097778B">
              <w:rPr>
                <w:b/>
                <w:bCs/>
              </w:rPr>
              <w:t xml:space="preserve">Masa nie większa niż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7778B">
                <w:rPr>
                  <w:b/>
                  <w:bCs/>
                </w:rPr>
                <w:t>2,5 kg</w:t>
              </w:r>
            </w:smartTag>
          </w:p>
          <w:p w:rsidR="004F78ED" w:rsidRPr="0097778B" w:rsidRDefault="004F78ED" w:rsidP="00B665E2">
            <w:pPr>
              <w:rPr>
                <w:bCs/>
              </w:rPr>
            </w:pPr>
          </w:p>
        </w:tc>
        <w:tc>
          <w:tcPr>
            <w:tcW w:w="2880" w:type="dxa"/>
          </w:tcPr>
          <w:p w:rsidR="004F78ED" w:rsidRPr="00B40010" w:rsidRDefault="004F78ED" w:rsidP="002E5618"/>
        </w:tc>
      </w:tr>
    </w:tbl>
    <w:p w:rsidR="004F78ED" w:rsidRDefault="004F78ED" w:rsidP="00E66358">
      <w:pPr>
        <w:rPr>
          <w:color w:val="000000"/>
        </w:rPr>
      </w:pPr>
    </w:p>
    <w:p w:rsidR="004F78ED" w:rsidRDefault="004F78ED" w:rsidP="00E66358">
      <w:pPr>
        <w:rPr>
          <w:color w:val="000000"/>
        </w:rPr>
      </w:pPr>
    </w:p>
    <w:p w:rsidR="004F78ED" w:rsidRPr="0066487C" w:rsidRDefault="004F78ED" w:rsidP="00B665E2">
      <w:pPr>
        <w:pStyle w:val="BodyText"/>
        <w:rPr>
          <w:b/>
          <w:bCs/>
          <w:color w:val="000000"/>
        </w:rPr>
      </w:pPr>
      <w:r>
        <w:rPr>
          <w:b/>
        </w:rPr>
        <w:t>2.4</w:t>
      </w:r>
      <w:r w:rsidRPr="0066487C">
        <w:rPr>
          <w:b/>
        </w:rPr>
        <w:t xml:space="preserve">. Laptop </w:t>
      </w:r>
      <w:r w:rsidRPr="0066487C">
        <w:rPr>
          <w:b/>
          <w:bCs/>
          <w:color w:val="000000"/>
        </w:rPr>
        <w:t>– 1</w:t>
      </w:r>
      <w:r>
        <w:rPr>
          <w:b/>
          <w:bCs/>
          <w:color w:val="000000"/>
        </w:rPr>
        <w:t xml:space="preserve"> </w:t>
      </w:r>
      <w:r w:rsidRPr="0066487C">
        <w:rPr>
          <w:b/>
          <w:bCs/>
          <w:color w:val="000000"/>
        </w:rPr>
        <w:t>zestaw</w:t>
      </w:r>
    </w:p>
    <w:p w:rsidR="004F78ED" w:rsidRDefault="004F78ED" w:rsidP="00B665E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B665E2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B665E2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pPr>
              <w:rPr>
                <w:i/>
                <w:iCs/>
                <w:sz w:val="16"/>
              </w:rPr>
            </w:pPr>
            <w:r w:rsidRPr="00AF2C41">
              <w:rPr>
                <w:rFonts w:ascii="Tms Rmn" w:hAnsi="Tms Rmn"/>
                <w:sz w:val="22"/>
              </w:rPr>
              <w:t>Procesor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spacing w:line="120" w:lineRule="atLeast"/>
              <w:rPr>
                <w:b/>
              </w:rPr>
            </w:pPr>
            <w:r w:rsidRPr="00974F1E">
              <w:rPr>
                <w:b/>
              </w:rPr>
              <w:t>Procesor:</w:t>
            </w:r>
          </w:p>
          <w:p w:rsidR="004F78ED" w:rsidRPr="00974F1E" w:rsidRDefault="004F78ED" w:rsidP="002E5618">
            <w:pPr>
              <w:spacing w:line="120" w:lineRule="atLeast"/>
              <w:rPr>
                <w:b/>
              </w:rPr>
            </w:pPr>
            <w:r w:rsidRPr="00974F1E">
              <w:rPr>
                <w:b/>
              </w:rPr>
              <w:t>Przynajmniej czterordzeniowy czterowątkowy osiągający w teście wydajności CPU Benchmark wynik minimum 7928 (http://www.passmark.com) wg PassMark Software, nie gorszy niż</w:t>
            </w:r>
          </w:p>
          <w:p w:rsidR="004F78ED" w:rsidRPr="00974F1E" w:rsidRDefault="004F78ED" w:rsidP="002E5618">
            <w:pPr>
              <w:spacing w:line="120" w:lineRule="atLeast"/>
              <w:rPr>
                <w:b/>
              </w:rPr>
            </w:pPr>
            <w:r w:rsidRPr="00974F1E">
              <w:rPr>
                <w:b/>
              </w:rPr>
              <w:t>Intel Core i7-4700MQ,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Pamięć: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Nie mniej niż 8GB DDR3, nie gorsza niż 1600 MHz.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Karta graficzna: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Dedykowana, osiągająca co najmniej 994 pkt w teście PassMark G3D (http://www.videocardbenchmark.net/gpu_list.php), nie gorsza niż NVIDIA GeForce GT 745M.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Dysk: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Pojemność nie mniej niż 1000GB, prędkość obrotowa nie mniej niż 5400obr/min- instalowany fabrycznie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  <w:tr w:rsidR="004F78ED" w:rsidRPr="00A617A6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Ekran: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15,6’’ LED błyszczący, rozdzielczość nie mniejsza niż 1920x1080</w:t>
            </w:r>
          </w:p>
        </w:tc>
        <w:tc>
          <w:tcPr>
            <w:tcW w:w="2880" w:type="dxa"/>
          </w:tcPr>
          <w:p w:rsidR="004F78ED" w:rsidRPr="00B665E2" w:rsidRDefault="004F78ED" w:rsidP="002E5618"/>
        </w:tc>
      </w:tr>
      <w:tr w:rsidR="004F78ED" w:rsidRPr="00185E64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Komunikacja: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  <w:lang w:val="en-US"/>
              </w:rPr>
            </w:pPr>
            <w:r w:rsidRPr="00974F1E">
              <w:rPr>
                <w:b/>
                <w:lang w:val="en-US"/>
              </w:rPr>
              <w:t>Wi-Fi 802.11 b/g/n, LAN 10/100/1000 Mbps, Bluetooth</w:t>
            </w:r>
          </w:p>
        </w:tc>
        <w:tc>
          <w:tcPr>
            <w:tcW w:w="2880" w:type="dxa"/>
          </w:tcPr>
          <w:p w:rsidR="004F78ED" w:rsidRPr="00B665E2" w:rsidRDefault="004F78ED" w:rsidP="002E5618">
            <w:pPr>
              <w:rPr>
                <w:lang w:val="en-US"/>
              </w:rPr>
            </w:pPr>
          </w:p>
        </w:tc>
      </w:tr>
      <w:tr w:rsidR="004F78ED" w:rsidRPr="00B665E2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Złącza</w:t>
            </w:r>
          </w:p>
          <w:p w:rsidR="004F78ED" w:rsidRPr="00AF2C41" w:rsidRDefault="004F78ED" w:rsidP="002E5618">
            <w:pPr>
              <w:rPr>
                <w:rFonts w:ascii="Tms Rmn" w:hAnsi="Tms Rmn"/>
                <w:lang w:val="en-US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2x USB 2.0, 2x USB 3.0, VGA, RJ-45 (LAN), HDMI, wyjście słuchawkowe</w:t>
            </w:r>
          </w:p>
          <w:p w:rsidR="004F78ED" w:rsidRPr="00974F1E" w:rsidRDefault="004F78ED" w:rsidP="002E5618">
            <w:pPr>
              <w:spacing w:line="120" w:lineRule="atLeast"/>
              <w:rPr>
                <w:b/>
              </w:rPr>
            </w:pPr>
          </w:p>
        </w:tc>
        <w:tc>
          <w:tcPr>
            <w:tcW w:w="2880" w:type="dxa"/>
          </w:tcPr>
          <w:p w:rsidR="004F78ED" w:rsidRPr="00B665E2" w:rsidRDefault="004F78ED" w:rsidP="002E5618"/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Napęd optyczny: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Nagrywarka DVD+/-RW DualLayer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  <w:tr w:rsidR="004F78ED" w:rsidRPr="00B665E2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Wyposażenie: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Zasilacz  prądu  przemiennego dostosowany do współpracy z siecią 230 V</w:t>
            </w:r>
          </w:p>
        </w:tc>
        <w:tc>
          <w:tcPr>
            <w:tcW w:w="2880" w:type="dxa"/>
          </w:tcPr>
          <w:p w:rsidR="004F78ED" w:rsidRPr="00B665E2" w:rsidRDefault="004F78ED" w:rsidP="002E5618"/>
        </w:tc>
      </w:tr>
      <w:tr w:rsidR="004F78ED" w:rsidRPr="002848FF" w:rsidTr="002E5618">
        <w:trPr>
          <w:trHeight w:val="315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Oprogramowanie:</w:t>
            </w:r>
          </w:p>
          <w:p w:rsidR="004F78ED" w:rsidRPr="00AF2C41" w:rsidRDefault="004F78ED" w:rsidP="002E5618">
            <w:pPr>
              <w:rPr>
                <w:rFonts w:ascii="Tms Rmn" w:hAnsi="Tms Rmn"/>
              </w:rPr>
            </w:pP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System operacyjny Windows 7 Professional 64 bit PL</w:t>
            </w:r>
          </w:p>
        </w:tc>
        <w:tc>
          <w:tcPr>
            <w:tcW w:w="2880" w:type="dxa"/>
          </w:tcPr>
          <w:p w:rsidR="004F78ED" w:rsidRPr="00A617A6" w:rsidRDefault="004F78ED" w:rsidP="002E5618">
            <w:pPr>
              <w:rPr>
                <w:lang w:val="en-US"/>
              </w:rPr>
            </w:pPr>
          </w:p>
        </w:tc>
      </w:tr>
      <w:tr w:rsidR="004F78ED" w:rsidRPr="00B40010" w:rsidTr="002E5618">
        <w:trPr>
          <w:trHeight w:val="421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Dodatkowe informacje: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Wydzielona klawiatura numeryczna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  <w:tr w:rsidR="004F78ED" w:rsidRPr="00B40010" w:rsidTr="002E5618">
        <w:trPr>
          <w:trHeight w:val="421"/>
        </w:trPr>
        <w:tc>
          <w:tcPr>
            <w:tcW w:w="1980" w:type="dxa"/>
          </w:tcPr>
          <w:p w:rsidR="004F78ED" w:rsidRPr="00AF2C41" w:rsidRDefault="004F78ED" w:rsidP="002E5618">
            <w:r w:rsidRPr="00AF2C41">
              <w:t>Gwarancja:</w:t>
            </w:r>
          </w:p>
        </w:tc>
        <w:tc>
          <w:tcPr>
            <w:tcW w:w="4680" w:type="dxa"/>
          </w:tcPr>
          <w:p w:rsidR="004F78ED" w:rsidRPr="00974F1E" w:rsidRDefault="004F78ED" w:rsidP="002E5618">
            <w:pPr>
              <w:rPr>
                <w:b/>
              </w:rPr>
            </w:pPr>
          </w:p>
          <w:p w:rsidR="004F78ED" w:rsidRDefault="004F78ED" w:rsidP="002E5618">
            <w:pPr>
              <w:rPr>
                <w:b/>
              </w:rPr>
            </w:pPr>
            <w:r w:rsidRPr="00974F1E">
              <w:rPr>
                <w:b/>
              </w:rPr>
              <w:t>Minimum 24 miesiące.</w:t>
            </w:r>
          </w:p>
          <w:p w:rsidR="004F78ED" w:rsidRPr="00974F1E" w:rsidRDefault="004F78ED" w:rsidP="00B665E2">
            <w:pPr>
              <w:rPr>
                <w:b/>
              </w:rPr>
            </w:pPr>
          </w:p>
        </w:tc>
        <w:tc>
          <w:tcPr>
            <w:tcW w:w="2880" w:type="dxa"/>
          </w:tcPr>
          <w:p w:rsidR="004F78ED" w:rsidRPr="00B40010" w:rsidRDefault="004F78ED" w:rsidP="002E5618"/>
        </w:tc>
      </w:tr>
    </w:tbl>
    <w:p w:rsidR="004F78ED" w:rsidRDefault="004F78ED" w:rsidP="00E66358">
      <w:pPr>
        <w:rPr>
          <w:color w:val="000000"/>
        </w:rPr>
      </w:pPr>
    </w:p>
    <w:p w:rsidR="004F78ED" w:rsidRDefault="004F78ED" w:rsidP="00E66358">
      <w:pPr>
        <w:rPr>
          <w:color w:val="000000"/>
        </w:rPr>
      </w:pPr>
    </w:p>
    <w:p w:rsidR="004F78ED" w:rsidRDefault="004F78ED" w:rsidP="00E66358">
      <w:pPr>
        <w:rPr>
          <w:color w:val="000000"/>
        </w:rPr>
      </w:pPr>
    </w:p>
    <w:p w:rsidR="004F78ED" w:rsidRPr="00DB3CAF" w:rsidRDefault="004F78ED" w:rsidP="00E66358">
      <w:pPr>
        <w:rPr>
          <w:color w:val="000000"/>
        </w:rPr>
      </w:pPr>
    </w:p>
    <w:p w:rsidR="004F78ED" w:rsidRPr="00DB3CAF" w:rsidRDefault="004F78ED" w:rsidP="002E3F33">
      <w:pPr>
        <w:rPr>
          <w:color w:val="000000"/>
        </w:rPr>
      </w:pPr>
    </w:p>
    <w:p w:rsidR="004F78ED" w:rsidRDefault="004F78ED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4F78ED" w:rsidRDefault="004F78ED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E66358">
      <w:pPr>
        <w:spacing w:line="360" w:lineRule="auto"/>
        <w:rPr>
          <w:b/>
          <w:color w:val="000000"/>
        </w:rPr>
      </w:pPr>
    </w:p>
    <w:p w:rsidR="004F78ED" w:rsidRDefault="004F78ED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4F78ED" w:rsidRDefault="004F78ED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4F78ED" w:rsidRDefault="004F78ED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CA177B">
      <w:pPr>
        <w:rPr>
          <w:b/>
          <w:color w:val="000000"/>
        </w:rPr>
      </w:pPr>
    </w:p>
    <w:p w:rsidR="004F78ED" w:rsidRDefault="004F78ED" w:rsidP="00CA177B">
      <w:pPr>
        <w:rPr>
          <w:b/>
          <w:color w:val="000000"/>
        </w:rPr>
      </w:pPr>
    </w:p>
    <w:p w:rsidR="004F78ED" w:rsidRDefault="004F78ED" w:rsidP="00B665E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4F78ED" w:rsidRDefault="004F78ED" w:rsidP="00B665E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2.3:……………………………………………………………</w:t>
      </w:r>
    </w:p>
    <w:p w:rsidR="004F78ED" w:rsidRDefault="004F78ED" w:rsidP="00B665E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B665E2">
      <w:pPr>
        <w:spacing w:line="360" w:lineRule="auto"/>
        <w:rPr>
          <w:b/>
          <w:color w:val="000000"/>
        </w:rPr>
      </w:pPr>
    </w:p>
    <w:p w:rsidR="004F78ED" w:rsidRDefault="004F78ED" w:rsidP="00B665E2">
      <w:pPr>
        <w:spacing w:line="360" w:lineRule="auto"/>
        <w:rPr>
          <w:b/>
          <w:color w:val="000000"/>
        </w:rPr>
      </w:pPr>
    </w:p>
    <w:p w:rsidR="004F78ED" w:rsidRDefault="004F78ED" w:rsidP="00B665E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4F78ED" w:rsidRDefault="004F78ED" w:rsidP="00B665E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2.4:……………………………………………………………</w:t>
      </w:r>
    </w:p>
    <w:p w:rsidR="004F78ED" w:rsidRDefault="004F78ED" w:rsidP="00B665E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B665E2">
      <w:pPr>
        <w:spacing w:line="360" w:lineRule="auto"/>
        <w:rPr>
          <w:b/>
          <w:color w:val="000000"/>
        </w:rPr>
      </w:pPr>
    </w:p>
    <w:p w:rsidR="004F78ED" w:rsidRDefault="004F78ED" w:rsidP="00CA177B">
      <w:pPr>
        <w:rPr>
          <w:b/>
          <w:color w:val="000000"/>
        </w:rPr>
      </w:pPr>
    </w:p>
    <w:p w:rsidR="004F78ED" w:rsidRDefault="004F78ED" w:rsidP="00CA177B">
      <w:pPr>
        <w:rPr>
          <w:b/>
          <w:color w:val="000000"/>
        </w:rPr>
      </w:pPr>
    </w:p>
    <w:p w:rsidR="004F78ED" w:rsidRPr="005B6954" w:rsidRDefault="004F78ED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4F78ED" w:rsidRDefault="004F78ED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4F78ED" w:rsidRDefault="004F78ED" w:rsidP="00C64A46">
      <w:pPr>
        <w:rPr>
          <w:b/>
          <w:color w:val="000000"/>
          <w:u w:val="single"/>
        </w:rPr>
      </w:pPr>
    </w:p>
    <w:p w:rsidR="004F78ED" w:rsidRPr="00542A76" w:rsidRDefault="004F78ED" w:rsidP="00C64A46">
      <w:pPr>
        <w:rPr>
          <w:b/>
        </w:rPr>
      </w:pPr>
      <w:r>
        <w:rPr>
          <w:b/>
        </w:rPr>
        <w:t>Monitory</w:t>
      </w:r>
    </w:p>
    <w:p w:rsidR="004F78ED" w:rsidRPr="00DB3CAF" w:rsidRDefault="004F78ED" w:rsidP="00C64A46">
      <w:pPr>
        <w:rPr>
          <w:color w:val="000000"/>
        </w:rPr>
      </w:pPr>
    </w:p>
    <w:p w:rsidR="004F78ED" w:rsidRPr="00425549" w:rsidRDefault="004F78ED" w:rsidP="00C64A4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 xml:space="preserve">3.1 </w:t>
      </w:r>
      <w:r>
        <w:rPr>
          <w:b/>
          <w:bCs/>
          <w:color w:val="000000"/>
        </w:rPr>
        <w:t xml:space="preserve">Monitory </w:t>
      </w:r>
      <w:r w:rsidRPr="00425549">
        <w:rPr>
          <w:b/>
          <w:bCs/>
          <w:color w:val="000000"/>
        </w:rPr>
        <w:t>- 1 sztuka</w:t>
      </w:r>
    </w:p>
    <w:p w:rsidR="004F78ED" w:rsidRDefault="004F78ED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E64A94">
        <w:trPr>
          <w:trHeight w:val="315"/>
        </w:trPr>
        <w:tc>
          <w:tcPr>
            <w:tcW w:w="1980" w:type="dxa"/>
          </w:tcPr>
          <w:p w:rsidR="004F78ED" w:rsidRPr="00B40010" w:rsidRDefault="004F78ED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Przekątna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 xml:space="preserve">nie mniej niż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6462D">
                <w:rPr>
                  <w:b/>
                  <w:color w:val="000000"/>
                  <w:sz w:val="22"/>
                  <w:szCs w:val="22"/>
                </w:rPr>
                <w:t>24 cale</w:t>
              </w:r>
            </w:smartTag>
          </w:p>
        </w:tc>
        <w:tc>
          <w:tcPr>
            <w:tcW w:w="2880" w:type="dxa"/>
          </w:tcPr>
          <w:p w:rsidR="004F78ED" w:rsidRPr="00B40010" w:rsidRDefault="004F78ED" w:rsidP="00E64A94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nie mniej niż 1920 x 1080 pikseli</w:t>
            </w:r>
          </w:p>
        </w:tc>
        <w:tc>
          <w:tcPr>
            <w:tcW w:w="2880" w:type="dxa"/>
          </w:tcPr>
          <w:p w:rsidR="004F78ED" w:rsidRPr="00B40010" w:rsidRDefault="004F78ED" w:rsidP="00E64A94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Technologia matrycy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IPS</w:t>
            </w:r>
          </w:p>
        </w:tc>
        <w:tc>
          <w:tcPr>
            <w:tcW w:w="2880" w:type="dxa"/>
          </w:tcPr>
          <w:p w:rsidR="004F78ED" w:rsidRPr="00B40010" w:rsidRDefault="004F78ED" w:rsidP="00E64A94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Rodzaj podświetlania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LED</w:t>
            </w:r>
          </w:p>
        </w:tc>
        <w:tc>
          <w:tcPr>
            <w:tcW w:w="2880" w:type="dxa"/>
          </w:tcPr>
          <w:p w:rsidR="004F78ED" w:rsidRPr="00B40010" w:rsidRDefault="004F78ED" w:rsidP="00E64A94"/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nie mniej niż 1000:1, dynamiczny nie mniej niż 2000000:1</w:t>
            </w:r>
          </w:p>
        </w:tc>
        <w:tc>
          <w:tcPr>
            <w:tcW w:w="2880" w:type="dxa"/>
          </w:tcPr>
          <w:p w:rsidR="004F78ED" w:rsidRPr="00B40010" w:rsidRDefault="004F78ED" w:rsidP="00E64A94"/>
        </w:tc>
      </w:tr>
      <w:tr w:rsidR="004F78ED" w:rsidRPr="00185E64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  <w:lang w:val="en-US"/>
              </w:rPr>
            </w:pPr>
            <w:r w:rsidRPr="0096462D">
              <w:rPr>
                <w:b/>
                <w:color w:val="000000"/>
                <w:sz w:val="22"/>
                <w:szCs w:val="22"/>
                <w:lang w:val="en-US"/>
              </w:rPr>
              <w:t>DVI, D-Sub, HDMI, DisplayPort, 4 x USB</w:t>
            </w:r>
          </w:p>
        </w:tc>
        <w:tc>
          <w:tcPr>
            <w:tcW w:w="2880" w:type="dxa"/>
          </w:tcPr>
          <w:p w:rsidR="004F78ED" w:rsidRPr="005921D6" w:rsidRDefault="004F78ED" w:rsidP="00E64A94">
            <w:pPr>
              <w:rPr>
                <w:lang w:val="en-US"/>
              </w:rPr>
            </w:pPr>
          </w:p>
        </w:tc>
      </w:tr>
      <w:tr w:rsidR="004F78ED" w:rsidRPr="005921D6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Kąt widzenia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w pionie nie mnie niż 178 stopni, w poziomie nie mniej niż 178 stopni</w:t>
            </w:r>
          </w:p>
        </w:tc>
        <w:tc>
          <w:tcPr>
            <w:tcW w:w="2880" w:type="dxa"/>
          </w:tcPr>
          <w:p w:rsidR="004F78ED" w:rsidRPr="005921D6" w:rsidRDefault="004F78ED" w:rsidP="00E64A94"/>
        </w:tc>
      </w:tr>
      <w:tr w:rsidR="004F78ED" w:rsidRPr="005921D6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Certyfikaty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Certyfikat ENERGY STAR® 5.0, złoty certyfikat EPEAT®</w:t>
            </w:r>
          </w:p>
        </w:tc>
        <w:tc>
          <w:tcPr>
            <w:tcW w:w="2880" w:type="dxa"/>
          </w:tcPr>
          <w:p w:rsidR="004F78ED" w:rsidRPr="005921D6" w:rsidRDefault="004F78ED" w:rsidP="00E64A94">
            <w:pPr>
              <w:rPr>
                <w:lang w:val="en-US"/>
              </w:rPr>
            </w:pPr>
          </w:p>
        </w:tc>
      </w:tr>
      <w:tr w:rsidR="004F78ED" w:rsidRPr="005921D6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obrotowy ekran (PIVOT)</w:t>
            </w:r>
          </w:p>
        </w:tc>
        <w:tc>
          <w:tcPr>
            <w:tcW w:w="2880" w:type="dxa"/>
          </w:tcPr>
          <w:p w:rsidR="004F78ED" w:rsidRPr="005921D6" w:rsidRDefault="004F78ED" w:rsidP="00E64A94">
            <w:pPr>
              <w:rPr>
                <w:lang w:val="en-US"/>
              </w:rPr>
            </w:pPr>
          </w:p>
        </w:tc>
      </w:tr>
      <w:tr w:rsidR="004F78ED" w:rsidRPr="005921D6" w:rsidTr="002E5618">
        <w:trPr>
          <w:trHeight w:val="315"/>
        </w:trPr>
        <w:tc>
          <w:tcPr>
            <w:tcW w:w="1980" w:type="dxa"/>
            <w:vAlign w:val="bottom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4680" w:type="dxa"/>
            <w:vAlign w:val="bottom"/>
          </w:tcPr>
          <w:p w:rsidR="004F78ED" w:rsidRPr="0096462D" w:rsidRDefault="004F78ED" w:rsidP="002E5618">
            <w:pPr>
              <w:rPr>
                <w:b/>
                <w:color w:val="000000"/>
              </w:rPr>
            </w:pPr>
            <w:r w:rsidRPr="0096462D">
              <w:rPr>
                <w:b/>
                <w:color w:val="000000"/>
                <w:sz w:val="22"/>
                <w:szCs w:val="22"/>
              </w:rPr>
              <w:t>Pisemna gwarancja 24 miesiące.</w:t>
            </w:r>
          </w:p>
        </w:tc>
        <w:tc>
          <w:tcPr>
            <w:tcW w:w="2880" w:type="dxa"/>
          </w:tcPr>
          <w:p w:rsidR="004F78ED" w:rsidRPr="005921D6" w:rsidRDefault="004F78ED" w:rsidP="00E64A94">
            <w:pPr>
              <w:rPr>
                <w:lang w:val="en-US"/>
              </w:rPr>
            </w:pPr>
          </w:p>
        </w:tc>
      </w:tr>
    </w:tbl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Pr="00425549" w:rsidRDefault="004F78ED" w:rsidP="005921D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>3.</w:t>
      </w:r>
      <w:r>
        <w:rPr>
          <w:b/>
          <w:bCs/>
          <w:color w:val="000000"/>
        </w:rPr>
        <w:t>2</w:t>
      </w:r>
      <w:r w:rsidRPr="004255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Monitory - 3 sztuki</w:t>
      </w:r>
    </w:p>
    <w:p w:rsidR="004F78ED" w:rsidRDefault="004F78ED" w:rsidP="005921D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5921D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5921D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4680" w:type="dxa"/>
            <w:vAlign w:val="bottom"/>
          </w:tcPr>
          <w:p w:rsidR="004F78ED" w:rsidRDefault="004F78ED" w:rsidP="002E5618">
            <w:pPr>
              <w:rPr>
                <w:b/>
              </w:rPr>
            </w:pPr>
            <w:r w:rsidRPr="0023368E">
              <w:rPr>
                <w:b/>
              </w:rPr>
              <w:t xml:space="preserve">O przekątnej nie mniejszej niż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23368E">
                <w:rPr>
                  <w:b/>
                </w:rPr>
                <w:t>23 cal</w:t>
              </w:r>
            </w:smartTag>
            <w:r w:rsidRPr="0023368E">
              <w:rPr>
                <w:b/>
              </w:rPr>
              <w:t>, podświetlenie LED, jasność minimum 250 2cd/m2, kąt widzenia nie mniejszy niż 178° w pionie i poziomie</w:t>
            </w:r>
          </w:p>
          <w:p w:rsidR="004F78ED" w:rsidRPr="0023368E" w:rsidRDefault="004F78ED" w:rsidP="005921D6">
            <w:pPr>
              <w:rPr>
                <w:b/>
                <w:color w:val="000000"/>
              </w:rPr>
            </w:pPr>
          </w:p>
        </w:tc>
        <w:tc>
          <w:tcPr>
            <w:tcW w:w="2880" w:type="dxa"/>
          </w:tcPr>
          <w:p w:rsidR="004F78ED" w:rsidRPr="00B40010" w:rsidRDefault="004F78ED" w:rsidP="002E5618"/>
        </w:tc>
      </w:tr>
    </w:tbl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Pr="00425549" w:rsidRDefault="004F78ED" w:rsidP="005921D6">
      <w:pPr>
        <w:pStyle w:val="BodyText"/>
        <w:rPr>
          <w:b/>
          <w:bCs/>
          <w:color w:val="000000"/>
        </w:rPr>
      </w:pPr>
      <w:r>
        <w:rPr>
          <w:b/>
          <w:bCs/>
          <w:color w:val="000000"/>
        </w:rPr>
        <w:t>3.3</w:t>
      </w:r>
      <w:r w:rsidRPr="004255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Monitory - 9 sztuk</w:t>
      </w:r>
    </w:p>
    <w:p w:rsidR="004F78ED" w:rsidRDefault="004F78ED" w:rsidP="005921D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5921D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5921D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1D0BDE" w:rsidRDefault="004F78ED" w:rsidP="002E5618">
            <w:pPr>
              <w:rPr>
                <w:color w:val="000000"/>
              </w:rPr>
            </w:pPr>
            <w:r w:rsidRPr="001D0BDE">
              <w:rPr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4680" w:type="dxa"/>
            <w:vAlign w:val="bottom"/>
          </w:tcPr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Rozmiar ekranu nie mniejszy niż 24”W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Format obrazu</w:t>
            </w:r>
            <w:r w:rsidRPr="00DA680E">
              <w:rPr>
                <w:b/>
                <w:sz w:val="22"/>
                <w:szCs w:val="22"/>
              </w:rPr>
              <w:tab/>
              <w:t>16:9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 xml:space="preserve">Rozdzielczość nie mniejsza niż </w:t>
            </w:r>
            <w:r w:rsidRPr="00DA680E">
              <w:rPr>
                <w:b/>
                <w:sz w:val="22"/>
                <w:szCs w:val="22"/>
              </w:rPr>
              <w:tab/>
              <w:t>1920x1080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Wielkość piksela (mm) nie większa niż</w:t>
            </w:r>
            <w:r w:rsidRPr="00DA680E">
              <w:rPr>
                <w:b/>
                <w:sz w:val="22"/>
                <w:szCs w:val="22"/>
              </w:rPr>
              <w:tab/>
              <w:t>0.276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Jasność nie mniejsza niż 250 cd/m2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Nominalny współczynnik kontrastu nie gorszy niż 1000:1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Wyświetlane kolory</w:t>
            </w:r>
            <w:r w:rsidRPr="00DA680E">
              <w:rPr>
                <w:b/>
                <w:sz w:val="22"/>
                <w:szCs w:val="22"/>
              </w:rPr>
              <w:tab/>
              <w:t>16.7million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Rodzaj podświetlenia LED</w:t>
            </w:r>
          </w:p>
          <w:p w:rsidR="004F78ED" w:rsidRPr="00DA680E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Złącze wejściowe</w:t>
            </w:r>
            <w:r w:rsidRPr="00DA680E">
              <w:rPr>
                <w:b/>
                <w:sz w:val="22"/>
                <w:szCs w:val="22"/>
              </w:rPr>
              <w:tab/>
              <w:t>D-sub / DVI-D</w:t>
            </w:r>
          </w:p>
          <w:p w:rsidR="004F78ED" w:rsidRDefault="004F78ED" w:rsidP="002E5618">
            <w:pPr>
              <w:rPr>
                <w:b/>
              </w:rPr>
            </w:pPr>
            <w:r w:rsidRPr="00DA680E">
              <w:rPr>
                <w:b/>
                <w:sz w:val="22"/>
                <w:szCs w:val="22"/>
              </w:rPr>
              <w:t>Gwarancja 24 miesiące</w:t>
            </w:r>
          </w:p>
          <w:p w:rsidR="004F78ED" w:rsidRPr="0096462D" w:rsidRDefault="004F78ED" w:rsidP="005921D6">
            <w:pPr>
              <w:rPr>
                <w:b/>
                <w:color w:val="000000"/>
              </w:rPr>
            </w:pPr>
          </w:p>
        </w:tc>
        <w:tc>
          <w:tcPr>
            <w:tcW w:w="2880" w:type="dxa"/>
          </w:tcPr>
          <w:p w:rsidR="004F78ED" w:rsidRPr="00B40010" w:rsidRDefault="004F78ED" w:rsidP="002E5618"/>
        </w:tc>
      </w:tr>
    </w:tbl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Pr="00425549" w:rsidRDefault="004F78ED" w:rsidP="005921D6">
      <w:pPr>
        <w:pStyle w:val="BodyText"/>
        <w:rPr>
          <w:b/>
          <w:bCs/>
          <w:color w:val="000000"/>
        </w:rPr>
      </w:pPr>
      <w:r>
        <w:rPr>
          <w:b/>
          <w:bCs/>
          <w:color w:val="000000"/>
        </w:rPr>
        <w:t>3.4</w:t>
      </w:r>
      <w:r w:rsidRPr="004255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Monitory - 1 sztuka</w:t>
      </w:r>
    </w:p>
    <w:p w:rsidR="004F78ED" w:rsidRDefault="004F78ED" w:rsidP="005921D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5921D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5921D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  <w:vAlign w:val="center"/>
          </w:tcPr>
          <w:p w:rsidR="004F78ED" w:rsidRPr="007206E7" w:rsidRDefault="004F78ED" w:rsidP="002E5618">
            <w:pPr>
              <w:rPr>
                <w:color w:val="000000"/>
              </w:rPr>
            </w:pPr>
            <w:r w:rsidRPr="007206E7">
              <w:rPr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4680" w:type="dxa"/>
            <w:vAlign w:val="bottom"/>
          </w:tcPr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 xml:space="preserve">Przekątna ekranu nie mniej niż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8C1725">
                <w:rPr>
                  <w:b/>
                </w:rPr>
                <w:t>21 cale</w:t>
              </w:r>
            </w:smartTag>
            <w:r w:rsidRPr="008C1725">
              <w:rPr>
                <w:b/>
              </w:rPr>
              <w:t xml:space="preserve"> maksymalnie 22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Format obrazu 16:9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Rozdzielczość maksymalna 1920x1080 pikseli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Kąty widzenia poziom/ pion min 175°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Jasność nie mniej niż 240cd/m²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Kontrast nie mniejszy niż DC 8000000:1 (3000:1)</w:t>
            </w:r>
          </w:p>
          <w:p w:rsidR="004F78ED" w:rsidRPr="005921D6" w:rsidRDefault="004F78ED" w:rsidP="002E5618">
            <w:pPr>
              <w:rPr>
                <w:b/>
                <w:lang w:val="en-US"/>
              </w:rPr>
            </w:pPr>
            <w:r w:rsidRPr="005921D6">
              <w:rPr>
                <w:b/>
                <w:lang w:val="en-US"/>
              </w:rPr>
              <w:t>Typ panelu VA (Vertical Alignment)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Podświetlenie panelu LED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Punkty dotykowe 10 punktów dotykowych z dopasowaniem dłoni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Czas reakcji ekranu min 25ms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Sposób obsługi : palce i cienkie rękawiczki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Nie mniej niż jedno gniazdo: DVI-D, HDMI, VGA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Port USB 2.0 do wysyłania danych (i włączania obsługi dotykowej)</w:t>
            </w:r>
          </w:p>
          <w:p w:rsidR="004F78ED" w:rsidRPr="008C1725" w:rsidRDefault="004F78ED" w:rsidP="002E5618">
            <w:pPr>
              <w:rPr>
                <w:b/>
                <w:bCs/>
              </w:rPr>
            </w:pPr>
            <w:r w:rsidRPr="008C1725">
              <w:rPr>
                <w:b/>
                <w:bCs/>
              </w:rPr>
              <w:t>Otwory montażowe zgodne ze standardem VESA</w:t>
            </w:r>
          </w:p>
          <w:p w:rsidR="004F78ED" w:rsidRPr="008C1725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 xml:space="preserve">Zasilanie od 100 do 240 V prądu zmiennego / 50 lub 60 Hz + 3 Hz /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8C1725">
                <w:rPr>
                  <w:b/>
                </w:rPr>
                <w:t>1,2 A</w:t>
              </w:r>
            </w:smartTag>
          </w:p>
          <w:p w:rsidR="004F78ED" w:rsidRDefault="004F78ED" w:rsidP="002E5618">
            <w:pPr>
              <w:rPr>
                <w:b/>
              </w:rPr>
            </w:pPr>
            <w:r w:rsidRPr="008C1725">
              <w:rPr>
                <w:b/>
              </w:rPr>
              <w:t>Pobór mocy nie większy niż 30W</w:t>
            </w:r>
          </w:p>
          <w:p w:rsidR="004F78ED" w:rsidRPr="007206E7" w:rsidRDefault="004F78ED" w:rsidP="005921D6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4F78ED" w:rsidRPr="00B40010" w:rsidRDefault="004F78ED" w:rsidP="002E5618"/>
        </w:tc>
      </w:tr>
    </w:tbl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Default="004F78ED" w:rsidP="00C64A46">
      <w:pPr>
        <w:spacing w:line="360" w:lineRule="auto"/>
        <w:rPr>
          <w:b/>
          <w:color w:val="000000"/>
        </w:rPr>
      </w:pPr>
    </w:p>
    <w:p w:rsidR="004F78ED" w:rsidRDefault="004F78ED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4F78ED" w:rsidRDefault="004F78ED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C64A46">
      <w:pPr>
        <w:rPr>
          <w:b/>
          <w:color w:val="000000"/>
        </w:rPr>
      </w:pPr>
    </w:p>
    <w:p w:rsidR="004F78ED" w:rsidRDefault="004F78ED" w:rsidP="00C64A46">
      <w:pPr>
        <w:rPr>
          <w:b/>
          <w:color w:val="000000"/>
        </w:rPr>
      </w:pP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C64A46">
      <w:pPr>
        <w:rPr>
          <w:b/>
          <w:color w:val="000000"/>
        </w:rPr>
      </w:pP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C64A46">
      <w:pPr>
        <w:rPr>
          <w:b/>
          <w:color w:val="000000"/>
        </w:rPr>
      </w:pP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3.4:……………………………………………………………</w:t>
      </w:r>
    </w:p>
    <w:p w:rsidR="004F78ED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C64A46">
      <w:pPr>
        <w:rPr>
          <w:b/>
          <w:color w:val="000000"/>
        </w:rPr>
      </w:pPr>
    </w:p>
    <w:p w:rsidR="004F78ED" w:rsidRDefault="004F78ED" w:rsidP="00C64A46">
      <w:pPr>
        <w:rPr>
          <w:b/>
          <w:color w:val="000000"/>
        </w:rPr>
      </w:pPr>
    </w:p>
    <w:p w:rsidR="004F78ED" w:rsidRPr="005B6954" w:rsidRDefault="004F78ED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4F78ED" w:rsidRPr="005F152A" w:rsidRDefault="004F78ED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314B55">
      <w:pPr>
        <w:rPr>
          <w:b/>
          <w:u w:val="single"/>
        </w:rPr>
      </w:pPr>
    </w:p>
    <w:p w:rsidR="004F78ED" w:rsidRDefault="004F78ED" w:rsidP="00314B55">
      <w:pPr>
        <w:rPr>
          <w:b/>
          <w:u w:val="single"/>
        </w:rPr>
      </w:pPr>
      <w:r w:rsidRPr="00314B55">
        <w:rPr>
          <w:b/>
          <w:u w:val="single"/>
        </w:rPr>
        <w:t xml:space="preserve">Część 4 </w:t>
      </w:r>
    </w:p>
    <w:p w:rsidR="004F78ED" w:rsidRPr="00314B55" w:rsidRDefault="004F78ED" w:rsidP="00314B55">
      <w:pPr>
        <w:rPr>
          <w:b/>
          <w:u w:val="single"/>
        </w:rPr>
      </w:pPr>
    </w:p>
    <w:p w:rsidR="004F78ED" w:rsidRDefault="004F78ED" w:rsidP="00D633B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Drukarki</w:t>
      </w:r>
    </w:p>
    <w:p w:rsidR="004F78ED" w:rsidRPr="00DB3CAF" w:rsidRDefault="004F78ED" w:rsidP="005E6931">
      <w:pPr>
        <w:rPr>
          <w:color w:val="000000"/>
        </w:rPr>
      </w:pPr>
    </w:p>
    <w:p w:rsidR="004F78ED" w:rsidRPr="005F152A" w:rsidRDefault="004F78ED" w:rsidP="00314B55">
      <w:pPr>
        <w:rPr>
          <w:b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</w:rPr>
        <w:t>Drukarka</w:t>
      </w:r>
      <w:r>
        <w:t xml:space="preserve"> </w:t>
      </w:r>
      <w:r>
        <w:rPr>
          <w:b/>
          <w:bCs/>
          <w:color w:val="000000"/>
          <w:sz w:val="20"/>
          <w:szCs w:val="20"/>
        </w:rPr>
        <w:t>- 1 sztuka</w:t>
      </w:r>
    </w:p>
    <w:p w:rsidR="004F78ED" w:rsidRDefault="004F78ED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E64A94">
        <w:trPr>
          <w:trHeight w:val="315"/>
        </w:trPr>
        <w:tc>
          <w:tcPr>
            <w:tcW w:w="1980" w:type="dxa"/>
          </w:tcPr>
          <w:p w:rsidR="004F78ED" w:rsidRPr="00B40010" w:rsidRDefault="004F78ED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E64A94">
        <w:trPr>
          <w:trHeight w:val="315"/>
        </w:trPr>
        <w:tc>
          <w:tcPr>
            <w:tcW w:w="1980" w:type="dxa"/>
          </w:tcPr>
          <w:p w:rsidR="004F78ED" w:rsidRPr="00F266F2" w:rsidRDefault="004F78ED" w:rsidP="002E5618">
            <w:r w:rsidRPr="00F266F2">
              <w:t xml:space="preserve">Parametry </w:t>
            </w:r>
          </w:p>
        </w:tc>
        <w:tc>
          <w:tcPr>
            <w:tcW w:w="4680" w:type="dxa"/>
          </w:tcPr>
          <w:p w:rsidR="004F78ED" w:rsidRDefault="004F78ED" w:rsidP="002E5618">
            <w:pPr>
              <w:ind w:left="720"/>
              <w:rPr>
                <w:b/>
              </w:rPr>
            </w:pPr>
            <w:r w:rsidRPr="00B2149F">
              <w:rPr>
                <w:b/>
              </w:rPr>
              <w:t>Laserowa drukarka z obsługą tonerów o pojemności nie mniejszej niż 3000 stron, wyposażona w interfejs USB i Ethernet 10/100, o wymiarach wydruku A4  i prędkości druku nie mniejszej niż 30str / min, o poziomie hałasu nie większym niż 59dB w trakcie druku i 34dB,  w stanie gotowości</w:t>
            </w:r>
          </w:p>
          <w:p w:rsidR="004F78ED" w:rsidRPr="00B2149F" w:rsidRDefault="004F78ED" w:rsidP="005F152A">
            <w:pPr>
              <w:rPr>
                <w:b/>
              </w:rPr>
            </w:pPr>
          </w:p>
        </w:tc>
        <w:tc>
          <w:tcPr>
            <w:tcW w:w="2880" w:type="dxa"/>
          </w:tcPr>
          <w:p w:rsidR="004F78ED" w:rsidRPr="00B40010" w:rsidRDefault="004F78ED" w:rsidP="00E64A94"/>
        </w:tc>
      </w:tr>
    </w:tbl>
    <w:p w:rsidR="004F78ED" w:rsidRDefault="004F78ED" w:rsidP="005E6931">
      <w:pPr>
        <w:rPr>
          <w:b/>
          <w:color w:val="000000"/>
        </w:rPr>
      </w:pPr>
    </w:p>
    <w:p w:rsidR="004F78ED" w:rsidRDefault="004F78ED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4F78ED" w:rsidRDefault="004F78ED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5E6931">
      <w:pPr>
        <w:rPr>
          <w:b/>
          <w:color w:val="000000"/>
        </w:rPr>
      </w:pPr>
    </w:p>
    <w:p w:rsidR="004F78ED" w:rsidRDefault="004F78ED" w:rsidP="005E6931">
      <w:pPr>
        <w:rPr>
          <w:b/>
          <w:color w:val="000000"/>
        </w:rPr>
      </w:pPr>
    </w:p>
    <w:p w:rsidR="004F78ED" w:rsidRDefault="004F78ED" w:rsidP="00236193">
      <w:pPr>
        <w:spacing w:line="360" w:lineRule="auto"/>
        <w:rPr>
          <w:b/>
          <w:color w:val="000000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4</w:t>
      </w:r>
    </w:p>
    <w:p w:rsidR="004F78ED" w:rsidRPr="00236193" w:rsidRDefault="004F78ED" w:rsidP="00236193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</w:rPr>
        <w:t>………………………………..</w:t>
      </w: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Pr="006E531C" w:rsidRDefault="004F78ED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Akcesoria</w:t>
      </w:r>
    </w:p>
    <w:p w:rsidR="004F78ED" w:rsidRPr="00DB3CAF" w:rsidRDefault="004F78ED" w:rsidP="00996C1B">
      <w:pPr>
        <w:rPr>
          <w:color w:val="000000"/>
        </w:rPr>
      </w:pPr>
    </w:p>
    <w:p w:rsidR="004F78ED" w:rsidRDefault="004F78ED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Karty  -1 zestaw</w:t>
      </w:r>
    </w:p>
    <w:p w:rsidR="004F78ED" w:rsidRDefault="004F78ED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8576A">
        <w:trPr>
          <w:trHeight w:val="315"/>
        </w:trPr>
        <w:tc>
          <w:tcPr>
            <w:tcW w:w="1980" w:type="dxa"/>
          </w:tcPr>
          <w:p w:rsidR="004F78ED" w:rsidRPr="00B40010" w:rsidRDefault="004F78ED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8576A">
        <w:trPr>
          <w:trHeight w:val="315"/>
        </w:trPr>
        <w:tc>
          <w:tcPr>
            <w:tcW w:w="1980" w:type="dxa"/>
          </w:tcPr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</w:p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Karta GPU</w:t>
            </w:r>
          </w:p>
        </w:tc>
        <w:tc>
          <w:tcPr>
            <w:tcW w:w="4680" w:type="dxa"/>
          </w:tcPr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</w:p>
          <w:p w:rsidR="004F78ED" w:rsidRPr="00F266F2" w:rsidRDefault="004F78ED" w:rsidP="002E5618">
            <w:pPr>
              <w:rPr>
                <w:b/>
                <w:sz w:val="23"/>
                <w:szCs w:val="23"/>
              </w:rPr>
            </w:pPr>
            <w:r w:rsidRPr="00F266F2">
              <w:rPr>
                <w:rFonts w:ascii="Tms Rmn" w:hAnsi="Tms Rmn"/>
                <w:b/>
                <w:sz w:val="22"/>
              </w:rPr>
              <w:t xml:space="preserve">Karta graficzna z złączem PCIE x16, CUDA Compute Capability 3.0, pamięć własna 2GB, benchmark wg Passmark Software co najmniej 4000, GPU nie gorsze niż GTX660, </w:t>
            </w:r>
            <w:r w:rsidRPr="005F152A">
              <w:rPr>
                <w:rFonts w:ascii="Tms Rmn" w:hAnsi="Tms Rmn"/>
                <w:b/>
                <w:sz w:val="22"/>
              </w:rPr>
              <w:t>sztuk 1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  <w:tr w:rsidR="004F78ED" w:rsidRPr="00B40010" w:rsidTr="0028576A">
        <w:trPr>
          <w:trHeight w:val="315"/>
        </w:trPr>
        <w:tc>
          <w:tcPr>
            <w:tcW w:w="1980" w:type="dxa"/>
          </w:tcPr>
          <w:p w:rsidR="004F78ED" w:rsidRPr="00F266F2" w:rsidRDefault="004F78ED" w:rsidP="002E5618">
            <w:pPr>
              <w:pStyle w:val="Default"/>
              <w:rPr>
                <w:b/>
                <w:sz w:val="23"/>
                <w:szCs w:val="23"/>
              </w:rPr>
            </w:pPr>
            <w:r w:rsidRPr="00F266F2">
              <w:rPr>
                <w:rFonts w:ascii="Tms Rmn" w:hAnsi="Tms Rmn"/>
                <w:b/>
                <w:sz w:val="22"/>
              </w:rPr>
              <w:t>Karta pamięci</w:t>
            </w:r>
          </w:p>
        </w:tc>
        <w:tc>
          <w:tcPr>
            <w:tcW w:w="4680" w:type="dxa"/>
          </w:tcPr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  <w:r>
              <w:rPr>
                <w:rFonts w:ascii="Tms Rmn" w:hAnsi="Tms Rmn"/>
                <w:sz w:val="22"/>
              </w:rPr>
              <w:t xml:space="preserve">w standardzie Micro SD, transfer odczytu co najmniej 95MB/s, pojemność co najmniej 8GB, nie gorsza niż San Disk Extreme Proc </w:t>
            </w:r>
            <w:r w:rsidRPr="00BB5723">
              <w:rPr>
                <w:rFonts w:ascii="Tms Rmn" w:hAnsi="Tms Rmn"/>
                <w:b/>
                <w:sz w:val="22"/>
              </w:rPr>
              <w:t>sztuk 2</w:t>
            </w:r>
          </w:p>
        </w:tc>
        <w:tc>
          <w:tcPr>
            <w:tcW w:w="2880" w:type="dxa"/>
          </w:tcPr>
          <w:p w:rsidR="004F78ED" w:rsidRPr="00B40010" w:rsidRDefault="004F78ED" w:rsidP="0028576A"/>
        </w:tc>
      </w:tr>
    </w:tbl>
    <w:p w:rsidR="004F78ED" w:rsidRDefault="004F78ED" w:rsidP="00996C1B">
      <w:pPr>
        <w:rPr>
          <w:b/>
          <w:color w:val="000000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5F152A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Dysk SSD  -1 sztuka</w:t>
      </w:r>
    </w:p>
    <w:p w:rsidR="004F78ED" w:rsidRDefault="004F78ED" w:rsidP="005F152A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4F78ED" w:rsidRDefault="004F78ED" w:rsidP="005F152A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4F78ED" w:rsidRPr="005B6954" w:rsidRDefault="004F78ED" w:rsidP="005F152A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4F78ED" w:rsidRPr="00B40010" w:rsidRDefault="004F78ED" w:rsidP="002E5618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4F78ED" w:rsidRPr="00B40010" w:rsidTr="002E5618">
        <w:trPr>
          <w:trHeight w:val="315"/>
        </w:trPr>
        <w:tc>
          <w:tcPr>
            <w:tcW w:w="1980" w:type="dxa"/>
          </w:tcPr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</w:p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Dysk   SSD</w:t>
            </w:r>
          </w:p>
        </w:tc>
        <w:tc>
          <w:tcPr>
            <w:tcW w:w="4680" w:type="dxa"/>
          </w:tcPr>
          <w:p w:rsidR="004F78ED" w:rsidRPr="00E46EE9" w:rsidRDefault="004F78ED" w:rsidP="002E5618">
            <w:pPr>
              <w:pStyle w:val="Default"/>
              <w:rPr>
                <w:sz w:val="23"/>
                <w:szCs w:val="23"/>
              </w:rPr>
            </w:pPr>
          </w:p>
          <w:p w:rsidR="004F78ED" w:rsidRPr="00622C1E" w:rsidRDefault="004F78ED" w:rsidP="002E5618">
            <w:pPr>
              <w:rPr>
                <w:rFonts w:ascii="Tms Rmn" w:hAnsi="Tms Rmn"/>
                <w:b/>
              </w:rPr>
            </w:pPr>
            <w:r w:rsidRPr="00622C1E">
              <w:rPr>
                <w:rFonts w:ascii="Tms Rmn" w:hAnsi="Tms Rmn"/>
                <w:b/>
                <w:sz w:val="22"/>
              </w:rPr>
              <w:t>Nie gorszy niż INTEL 530 240GB, ssdsc2bw240a4</w:t>
            </w:r>
          </w:p>
          <w:p w:rsidR="004F78ED" w:rsidRPr="00622C1E" w:rsidRDefault="004F78ED" w:rsidP="002E5618">
            <w:pPr>
              <w:rPr>
                <w:rFonts w:ascii="Tms Rmn" w:hAnsi="Tms Rmn"/>
                <w:b/>
              </w:rPr>
            </w:pPr>
            <w:r w:rsidRPr="00622C1E">
              <w:rPr>
                <w:rFonts w:ascii="Tms Rmn" w:hAnsi="Tms Rmn"/>
                <w:b/>
                <w:sz w:val="22"/>
              </w:rPr>
              <w:t>Pojemność 240 GB,</w:t>
            </w:r>
          </w:p>
          <w:p w:rsidR="004F78ED" w:rsidRPr="00622C1E" w:rsidRDefault="004F78ED" w:rsidP="002E5618">
            <w:pPr>
              <w:rPr>
                <w:rFonts w:ascii="Tms Rmn" w:hAnsi="Tms Rmn"/>
                <w:b/>
              </w:rPr>
            </w:pPr>
            <w:r w:rsidRPr="00622C1E">
              <w:rPr>
                <w:rFonts w:ascii="Tms Rmn" w:hAnsi="Tms Rmn"/>
                <w:b/>
                <w:sz w:val="22"/>
              </w:rPr>
              <w:t>Prędkość zapisu 490 MB/s</w:t>
            </w:r>
          </w:p>
          <w:p w:rsidR="004F78ED" w:rsidRPr="00622C1E" w:rsidRDefault="004F78ED" w:rsidP="002E5618">
            <w:pPr>
              <w:rPr>
                <w:rFonts w:ascii="Tms Rmn" w:hAnsi="Tms Rmn"/>
                <w:b/>
              </w:rPr>
            </w:pPr>
            <w:r w:rsidRPr="00622C1E">
              <w:rPr>
                <w:rFonts w:ascii="Tms Rmn" w:hAnsi="Tms Rmn"/>
                <w:b/>
                <w:sz w:val="22"/>
              </w:rPr>
              <w:t>Prędkość odczytu 540 MB/s</w:t>
            </w:r>
          </w:p>
          <w:p w:rsidR="004F78ED" w:rsidRPr="005F152A" w:rsidRDefault="004F78ED" w:rsidP="002E5618">
            <w:pPr>
              <w:rPr>
                <w:rFonts w:ascii="Tms Rmn" w:hAnsi="Tms Rmn"/>
                <w:b/>
              </w:rPr>
            </w:pPr>
            <w:r w:rsidRPr="005F152A">
              <w:rPr>
                <w:rFonts w:ascii="Tms Rmn" w:hAnsi="Tms Rmn"/>
                <w:b/>
                <w:sz w:val="22"/>
              </w:rPr>
              <w:t>Interfejs Sata 6.0 Gb/s</w:t>
            </w:r>
          </w:p>
          <w:p w:rsidR="004F78ED" w:rsidRPr="00622C1E" w:rsidRDefault="004F78ED" w:rsidP="002E5618">
            <w:pPr>
              <w:rPr>
                <w:rFonts w:ascii="Tms Rmn" w:hAnsi="Tms Rmn"/>
                <w:b/>
                <w:lang w:val="en-US"/>
              </w:rPr>
            </w:pPr>
            <w:r w:rsidRPr="00622C1E">
              <w:rPr>
                <w:rFonts w:ascii="Tms Rmn" w:hAnsi="Tms Rmn"/>
                <w:b/>
                <w:sz w:val="22"/>
                <w:lang w:val="en-US"/>
              </w:rPr>
              <w:t>Kości pamięci Intel NAND Flash Memory Multi-Level Cell ( MLC) Technology.</w:t>
            </w:r>
          </w:p>
          <w:p w:rsidR="004F78ED" w:rsidRPr="00622C1E" w:rsidRDefault="004F78ED" w:rsidP="002E5618">
            <w:pPr>
              <w:rPr>
                <w:rFonts w:ascii="Tms Rmn" w:hAnsi="Tms Rmn"/>
                <w:b/>
              </w:rPr>
            </w:pPr>
            <w:r w:rsidRPr="00622C1E">
              <w:rPr>
                <w:rFonts w:ascii="Tms Rmn" w:hAnsi="Tms Rmn"/>
                <w:b/>
                <w:sz w:val="22"/>
              </w:rPr>
              <w:t>5 lat gwarancji</w:t>
            </w:r>
          </w:p>
          <w:p w:rsidR="004F78ED" w:rsidRDefault="004F78ED" w:rsidP="002E5618">
            <w:pPr>
              <w:rPr>
                <w:rFonts w:ascii="Tms Rmn" w:hAnsi="Tms Rmn"/>
                <w:b/>
              </w:rPr>
            </w:pPr>
            <w:r w:rsidRPr="00622C1E">
              <w:rPr>
                <w:rFonts w:ascii="Tms Rmn" w:hAnsi="Tms Rmn"/>
                <w:b/>
                <w:sz w:val="22"/>
              </w:rPr>
              <w:t>Osiągający w teście PassMark Spftware</w:t>
            </w:r>
          </w:p>
          <w:p w:rsidR="004F78ED" w:rsidRPr="00D95F7C" w:rsidRDefault="004F78ED" w:rsidP="002E5618">
            <w:pPr>
              <w:rPr>
                <w:b/>
                <w:sz w:val="23"/>
                <w:szCs w:val="23"/>
              </w:rPr>
            </w:pPr>
            <w:r w:rsidRPr="00622C1E">
              <w:rPr>
                <w:rFonts w:ascii="Tms Rmn" w:hAnsi="Tms Rmn"/>
                <w:b/>
                <w:sz w:val="22"/>
              </w:rPr>
              <w:t>(</w:t>
            </w:r>
            <w:hyperlink r:id="rId19" w:history="1">
              <w:r w:rsidRPr="00622C1E">
                <w:rPr>
                  <w:rStyle w:val="Hyperlink"/>
                  <w:rFonts w:ascii="Tms Rmn" w:hAnsi="Tms Rmn"/>
                  <w:b/>
                  <w:sz w:val="22"/>
                </w:rPr>
                <w:t>http://www.harddrivebenchmark.net/hdd_list.php</w:t>
              </w:r>
            </w:hyperlink>
            <w:r w:rsidRPr="00622C1E">
              <w:rPr>
                <w:rFonts w:ascii="Tms Rmn" w:hAnsi="Tms Rmn"/>
                <w:b/>
                <w:sz w:val="22"/>
              </w:rPr>
              <w:t>) co najmniej 3985 punktów</w:t>
            </w:r>
          </w:p>
        </w:tc>
        <w:tc>
          <w:tcPr>
            <w:tcW w:w="2880" w:type="dxa"/>
          </w:tcPr>
          <w:p w:rsidR="004F78ED" w:rsidRPr="00B40010" w:rsidRDefault="004F78ED" w:rsidP="002E5618"/>
        </w:tc>
      </w:tr>
    </w:tbl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4F78ED" w:rsidRDefault="004F78ED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970925">
      <w:pPr>
        <w:rPr>
          <w:b/>
          <w:color w:val="000000"/>
        </w:rPr>
      </w:pPr>
    </w:p>
    <w:p w:rsidR="004F78ED" w:rsidRDefault="004F78ED" w:rsidP="00970925">
      <w:pPr>
        <w:rPr>
          <w:b/>
          <w:color w:val="000000"/>
        </w:rPr>
      </w:pPr>
    </w:p>
    <w:p w:rsidR="004F78ED" w:rsidRDefault="004F78ED" w:rsidP="002E561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4F78ED" w:rsidRDefault="004F78ED" w:rsidP="002E561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4F78ED" w:rsidRDefault="004F78ED" w:rsidP="002E561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4F78ED" w:rsidRDefault="004F78ED" w:rsidP="00970925">
      <w:pPr>
        <w:rPr>
          <w:b/>
          <w:color w:val="000000"/>
        </w:rPr>
      </w:pPr>
    </w:p>
    <w:p w:rsidR="004F78ED" w:rsidRDefault="004F78ED" w:rsidP="00970925">
      <w:pPr>
        <w:rPr>
          <w:b/>
          <w:color w:val="000000"/>
        </w:rPr>
      </w:pPr>
    </w:p>
    <w:p w:rsidR="004F78ED" w:rsidRDefault="004F78ED" w:rsidP="00970925">
      <w:pPr>
        <w:rPr>
          <w:b/>
          <w:color w:val="000000"/>
        </w:rPr>
      </w:pPr>
    </w:p>
    <w:p w:rsidR="004F78ED" w:rsidRPr="00236193" w:rsidRDefault="004F78ED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5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Pr="004951F6" w:rsidRDefault="004F78ED" w:rsidP="0026017A">
      <w:pPr>
        <w:adjustRightInd w:val="0"/>
        <w:ind w:left="4963" w:firstLine="709"/>
        <w:rPr>
          <w:sz w:val="28"/>
          <w:szCs w:val="28"/>
        </w:rPr>
      </w:pPr>
    </w:p>
    <w:p w:rsidR="004F78ED" w:rsidRPr="00947E11" w:rsidRDefault="004F78ED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4F78ED" w:rsidRPr="00947E11" w:rsidRDefault="004F78ED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4F78ED" w:rsidRPr="00947E11" w:rsidRDefault="004F78ED" w:rsidP="00AE2DB2">
      <w:pPr>
        <w:adjustRightInd w:val="0"/>
        <w:rPr>
          <w:b/>
          <w:bCs/>
          <w:sz w:val="28"/>
          <w:szCs w:val="28"/>
        </w:rPr>
      </w:pPr>
    </w:p>
    <w:p w:rsidR="004F78ED" w:rsidRPr="00947E11" w:rsidRDefault="004F78ED" w:rsidP="00AE2DB2">
      <w:pPr>
        <w:adjustRightInd w:val="0"/>
        <w:rPr>
          <w:b/>
          <w:bCs/>
          <w:sz w:val="28"/>
          <w:szCs w:val="28"/>
        </w:rPr>
      </w:pPr>
    </w:p>
    <w:p w:rsidR="004F78ED" w:rsidRPr="00947E11" w:rsidRDefault="004F78ED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4F78ED" w:rsidRPr="00947E11" w:rsidRDefault="004F78ED" w:rsidP="00AE2DB2">
      <w:pPr>
        <w:adjustRightInd w:val="0"/>
        <w:rPr>
          <w:sz w:val="28"/>
          <w:szCs w:val="28"/>
        </w:rPr>
      </w:pPr>
    </w:p>
    <w:p w:rsidR="004F78ED" w:rsidRPr="00947E11" w:rsidRDefault="004F78ED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KZP/17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4F78ED" w:rsidRPr="00947E11" w:rsidRDefault="004F78ED" w:rsidP="00AE2DB2">
      <w:pPr>
        <w:jc w:val="both"/>
        <w:rPr>
          <w:b/>
          <w:bCs/>
          <w:sz w:val="28"/>
          <w:szCs w:val="28"/>
        </w:rPr>
      </w:pPr>
    </w:p>
    <w:p w:rsidR="004F78ED" w:rsidRPr="00947E11" w:rsidRDefault="004F78ED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4F78ED" w:rsidRPr="00947E11" w:rsidRDefault="004F78ED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4F78ED" w:rsidRPr="00947E11" w:rsidRDefault="004F78ED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4F78ED" w:rsidRPr="00947E11" w:rsidRDefault="004F78ED" w:rsidP="00AE2DB2">
      <w:pPr>
        <w:jc w:val="both"/>
        <w:rPr>
          <w:b/>
          <w:bCs/>
          <w:sz w:val="28"/>
          <w:szCs w:val="28"/>
          <w:u w:val="single"/>
        </w:rPr>
      </w:pPr>
    </w:p>
    <w:p w:rsidR="004F78ED" w:rsidRPr="00947E11" w:rsidRDefault="004F78ED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4F78ED" w:rsidRPr="00947E11" w:rsidRDefault="004F78ED" w:rsidP="00AE2DB2">
      <w:pPr>
        <w:adjustRightInd w:val="0"/>
        <w:rPr>
          <w:sz w:val="28"/>
          <w:szCs w:val="28"/>
        </w:rPr>
      </w:pPr>
    </w:p>
    <w:p w:rsidR="004F78ED" w:rsidRPr="00947E11" w:rsidRDefault="004F78ED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4F78ED" w:rsidRPr="00947E11" w:rsidRDefault="004F78ED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4F78ED" w:rsidRPr="00947E11" w:rsidRDefault="004F78ED" w:rsidP="00AE2DB2">
      <w:pPr>
        <w:adjustRightInd w:val="0"/>
        <w:rPr>
          <w:sz w:val="28"/>
          <w:szCs w:val="28"/>
        </w:rPr>
      </w:pPr>
    </w:p>
    <w:p w:rsidR="004F78ED" w:rsidRPr="00947E11" w:rsidRDefault="004F78ED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4F78ED" w:rsidRPr="00947E11" w:rsidRDefault="004F78ED" w:rsidP="00AE2DB2">
      <w:pPr>
        <w:adjustRightInd w:val="0"/>
        <w:rPr>
          <w:sz w:val="28"/>
          <w:szCs w:val="28"/>
        </w:rPr>
      </w:pPr>
    </w:p>
    <w:p w:rsidR="004F78ED" w:rsidRPr="00947E11" w:rsidRDefault="004F78ED" w:rsidP="00AE2DB2">
      <w:pPr>
        <w:adjustRightInd w:val="0"/>
        <w:rPr>
          <w:sz w:val="28"/>
          <w:szCs w:val="28"/>
        </w:rPr>
      </w:pPr>
    </w:p>
    <w:p w:rsidR="004F78ED" w:rsidRPr="00947E11" w:rsidRDefault="004F78ED" w:rsidP="00AE2DB2">
      <w:pPr>
        <w:adjustRightInd w:val="0"/>
        <w:rPr>
          <w:sz w:val="28"/>
          <w:szCs w:val="28"/>
        </w:rPr>
      </w:pPr>
    </w:p>
    <w:p w:rsidR="004F78ED" w:rsidRPr="00947E11" w:rsidRDefault="004F78ED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4F78ED" w:rsidRPr="004951F6" w:rsidRDefault="004F78ED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4F78ED" w:rsidRDefault="004F78ED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4F78ED" w:rsidRDefault="004F78ED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4F78ED" w:rsidRDefault="004F78ED" w:rsidP="009D2D7F">
      <w:pPr>
        <w:pStyle w:val="Default"/>
        <w:rPr>
          <w:sz w:val="20"/>
        </w:rPr>
      </w:pPr>
    </w:p>
    <w:p w:rsidR="004F78ED" w:rsidRDefault="004F78ED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4F78ED" w:rsidRDefault="004F78ED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4F78ED" w:rsidRDefault="004F78ED" w:rsidP="009D2D7F">
      <w:pPr>
        <w:pStyle w:val="Default"/>
        <w:jc w:val="both"/>
      </w:pPr>
    </w:p>
    <w:p w:rsidR="004F78ED" w:rsidRDefault="004F78ED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4F78ED" w:rsidRDefault="004F78ED" w:rsidP="009D2D7F">
      <w:pPr>
        <w:pStyle w:val="Default"/>
        <w:jc w:val="center"/>
        <w:rPr>
          <w:vertAlign w:val="superscript"/>
        </w:rPr>
      </w:pPr>
    </w:p>
    <w:p w:rsidR="004F78ED" w:rsidRDefault="004F78ED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4F78ED" w:rsidTr="00E625E9">
        <w:tc>
          <w:tcPr>
            <w:tcW w:w="828" w:type="dxa"/>
          </w:tcPr>
          <w:p w:rsidR="004F78ED" w:rsidRPr="00E625E9" w:rsidRDefault="004F78ED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4F78ED" w:rsidRPr="00E625E9" w:rsidRDefault="004F78ED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4F78ED" w:rsidTr="00E625E9">
        <w:tc>
          <w:tcPr>
            <w:tcW w:w="828" w:type="dxa"/>
          </w:tcPr>
          <w:p w:rsidR="004F78ED" w:rsidRDefault="004F78ED" w:rsidP="00176FD9">
            <w:r>
              <w:t>1.</w:t>
            </w:r>
          </w:p>
        </w:tc>
        <w:tc>
          <w:tcPr>
            <w:tcW w:w="8384" w:type="dxa"/>
          </w:tcPr>
          <w:p w:rsidR="004F78ED" w:rsidRDefault="004F78ED" w:rsidP="00176FD9"/>
        </w:tc>
      </w:tr>
      <w:tr w:rsidR="004F78ED" w:rsidTr="00E625E9">
        <w:tc>
          <w:tcPr>
            <w:tcW w:w="828" w:type="dxa"/>
          </w:tcPr>
          <w:p w:rsidR="004F78ED" w:rsidRDefault="004F78ED" w:rsidP="00176FD9">
            <w:r>
              <w:t>2.</w:t>
            </w:r>
          </w:p>
        </w:tc>
        <w:tc>
          <w:tcPr>
            <w:tcW w:w="8384" w:type="dxa"/>
          </w:tcPr>
          <w:p w:rsidR="004F78ED" w:rsidRDefault="004F78ED" w:rsidP="00176FD9"/>
        </w:tc>
      </w:tr>
      <w:tr w:rsidR="004F78ED" w:rsidTr="00E625E9">
        <w:tc>
          <w:tcPr>
            <w:tcW w:w="828" w:type="dxa"/>
          </w:tcPr>
          <w:p w:rsidR="004F78ED" w:rsidRDefault="004F78ED" w:rsidP="00176FD9">
            <w:r>
              <w:t>3.</w:t>
            </w:r>
          </w:p>
        </w:tc>
        <w:tc>
          <w:tcPr>
            <w:tcW w:w="8384" w:type="dxa"/>
          </w:tcPr>
          <w:p w:rsidR="004F78ED" w:rsidRDefault="004F78ED" w:rsidP="00176FD9"/>
        </w:tc>
      </w:tr>
      <w:tr w:rsidR="004F78ED" w:rsidTr="00E625E9">
        <w:tc>
          <w:tcPr>
            <w:tcW w:w="828" w:type="dxa"/>
          </w:tcPr>
          <w:p w:rsidR="004F78ED" w:rsidRDefault="004F78ED" w:rsidP="00176FD9">
            <w:r>
              <w:t>4</w:t>
            </w:r>
          </w:p>
        </w:tc>
        <w:tc>
          <w:tcPr>
            <w:tcW w:w="8384" w:type="dxa"/>
          </w:tcPr>
          <w:p w:rsidR="004F78ED" w:rsidRDefault="004F78ED" w:rsidP="00176FD9"/>
        </w:tc>
      </w:tr>
    </w:tbl>
    <w:p w:rsidR="004F78ED" w:rsidRDefault="004F78ED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4F78ED" w:rsidRDefault="004F78ED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4F78ED" w:rsidRDefault="004F78ED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Tabelę należy wypełnić, jeżeli wykonawcami w oświadczeniu  napisze, że należy do grupy kapitałowej</w:t>
      </w:r>
    </w:p>
    <w:p w:rsidR="004F78ED" w:rsidRDefault="004F78ED" w:rsidP="009D2D7F">
      <w:pPr>
        <w:rPr>
          <w:sz w:val="16"/>
          <w:szCs w:val="16"/>
        </w:rPr>
      </w:pPr>
    </w:p>
    <w:p w:rsidR="004F78ED" w:rsidRDefault="004F78ED" w:rsidP="009D2D7F">
      <w:pPr>
        <w:rPr>
          <w:sz w:val="16"/>
          <w:szCs w:val="16"/>
        </w:rPr>
      </w:pPr>
    </w:p>
    <w:p w:rsidR="004F78ED" w:rsidRDefault="004F78ED" w:rsidP="009D2D7F">
      <w:pPr>
        <w:rPr>
          <w:sz w:val="16"/>
          <w:szCs w:val="16"/>
        </w:rPr>
      </w:pPr>
    </w:p>
    <w:p w:rsidR="004F78ED" w:rsidRDefault="004F78ED" w:rsidP="009D2D7F">
      <w:pPr>
        <w:rPr>
          <w:sz w:val="16"/>
          <w:szCs w:val="16"/>
        </w:rPr>
      </w:pPr>
    </w:p>
    <w:p w:rsidR="004F78ED" w:rsidRDefault="004F78ED" w:rsidP="009D2D7F">
      <w:pPr>
        <w:rPr>
          <w:sz w:val="16"/>
          <w:szCs w:val="16"/>
        </w:rPr>
      </w:pPr>
    </w:p>
    <w:p w:rsidR="004F78ED" w:rsidRDefault="004F78ED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4F78ED" w:rsidRPr="006E2659" w:rsidRDefault="004F78ED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4F78ED" w:rsidRPr="004951F6" w:rsidRDefault="004F78ED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4F78ED" w:rsidRPr="004951F6" w:rsidSect="000B16CE">
      <w:footerReference w:type="default" r:id="rId20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ED" w:rsidRDefault="004F78ED">
      <w:r>
        <w:separator/>
      </w:r>
    </w:p>
  </w:endnote>
  <w:endnote w:type="continuationSeparator" w:id="0">
    <w:p w:rsidR="004F78ED" w:rsidRDefault="004F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ED" w:rsidRDefault="004F78ED">
    <w:pPr>
      <w:pStyle w:val="Footer"/>
      <w:jc w:val="center"/>
    </w:pPr>
    <w:r>
      <w:t>KZP/17/2013</w:t>
    </w:r>
  </w:p>
  <w:p w:rsidR="004F78ED" w:rsidRDefault="004F78ED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ED" w:rsidRDefault="004F78ED">
      <w:r>
        <w:separator/>
      </w:r>
    </w:p>
  </w:footnote>
  <w:footnote w:type="continuationSeparator" w:id="0">
    <w:p w:rsidR="004F78ED" w:rsidRDefault="004F7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11550BC0"/>
    <w:multiLevelType w:val="hybridMultilevel"/>
    <w:tmpl w:val="D740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513809"/>
    <w:multiLevelType w:val="hybridMultilevel"/>
    <w:tmpl w:val="C30E96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10">
    <w:nsid w:val="3DF05067"/>
    <w:multiLevelType w:val="hybridMultilevel"/>
    <w:tmpl w:val="A7AA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57F46636"/>
    <w:multiLevelType w:val="hybridMultilevel"/>
    <w:tmpl w:val="F530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23"/>
  </w:num>
  <w:num w:numId="11">
    <w:abstractNumId w:val="24"/>
  </w:num>
  <w:num w:numId="12">
    <w:abstractNumId w:val="7"/>
  </w:num>
  <w:num w:numId="13">
    <w:abstractNumId w:val="21"/>
  </w:num>
  <w:num w:numId="14">
    <w:abstractNumId w:val="11"/>
  </w:num>
  <w:num w:numId="15">
    <w:abstractNumId w:val="0"/>
  </w:num>
  <w:num w:numId="16">
    <w:abstractNumId w:val="9"/>
  </w:num>
  <w:num w:numId="17">
    <w:abstractNumId w:val="14"/>
  </w:num>
  <w:num w:numId="18">
    <w:abstractNumId w:val="2"/>
  </w:num>
  <w:num w:numId="19">
    <w:abstractNumId w:val="6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4E00"/>
    <w:rsid w:val="0000521C"/>
    <w:rsid w:val="00007023"/>
    <w:rsid w:val="000129A3"/>
    <w:rsid w:val="000168C2"/>
    <w:rsid w:val="0002036E"/>
    <w:rsid w:val="000226CC"/>
    <w:rsid w:val="00022918"/>
    <w:rsid w:val="00026C2D"/>
    <w:rsid w:val="00033F33"/>
    <w:rsid w:val="00036699"/>
    <w:rsid w:val="00041B3D"/>
    <w:rsid w:val="00056B8F"/>
    <w:rsid w:val="00060BAE"/>
    <w:rsid w:val="00065F77"/>
    <w:rsid w:val="000717D3"/>
    <w:rsid w:val="00075C51"/>
    <w:rsid w:val="00083B0F"/>
    <w:rsid w:val="000851B1"/>
    <w:rsid w:val="00085938"/>
    <w:rsid w:val="0008696F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04AD"/>
    <w:rsid w:val="00113D34"/>
    <w:rsid w:val="00125727"/>
    <w:rsid w:val="00126D0A"/>
    <w:rsid w:val="001333C3"/>
    <w:rsid w:val="00155EAB"/>
    <w:rsid w:val="00156DDB"/>
    <w:rsid w:val="001616ED"/>
    <w:rsid w:val="00163091"/>
    <w:rsid w:val="00163344"/>
    <w:rsid w:val="0016397A"/>
    <w:rsid w:val="00163AD3"/>
    <w:rsid w:val="00166949"/>
    <w:rsid w:val="001737A1"/>
    <w:rsid w:val="00176FD9"/>
    <w:rsid w:val="00185E64"/>
    <w:rsid w:val="001A59B8"/>
    <w:rsid w:val="001B09E3"/>
    <w:rsid w:val="001B17EA"/>
    <w:rsid w:val="001B316D"/>
    <w:rsid w:val="001B33CE"/>
    <w:rsid w:val="001B39D4"/>
    <w:rsid w:val="001C59A5"/>
    <w:rsid w:val="001D0BDE"/>
    <w:rsid w:val="001D129E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1564D"/>
    <w:rsid w:val="0022673E"/>
    <w:rsid w:val="002268E8"/>
    <w:rsid w:val="002276E9"/>
    <w:rsid w:val="00230B0D"/>
    <w:rsid w:val="00231F6D"/>
    <w:rsid w:val="00232B18"/>
    <w:rsid w:val="00232E5B"/>
    <w:rsid w:val="0023368E"/>
    <w:rsid w:val="00236193"/>
    <w:rsid w:val="00236E05"/>
    <w:rsid w:val="002372C4"/>
    <w:rsid w:val="00237E01"/>
    <w:rsid w:val="00242B99"/>
    <w:rsid w:val="0024540C"/>
    <w:rsid w:val="00250D23"/>
    <w:rsid w:val="00253DF9"/>
    <w:rsid w:val="00254902"/>
    <w:rsid w:val="0026017A"/>
    <w:rsid w:val="00262BE0"/>
    <w:rsid w:val="002848FF"/>
    <w:rsid w:val="002853D7"/>
    <w:rsid w:val="0028576A"/>
    <w:rsid w:val="00287F77"/>
    <w:rsid w:val="00296F02"/>
    <w:rsid w:val="002A2297"/>
    <w:rsid w:val="002A4F31"/>
    <w:rsid w:val="002A589F"/>
    <w:rsid w:val="002B1CD8"/>
    <w:rsid w:val="002B248A"/>
    <w:rsid w:val="002B5F9F"/>
    <w:rsid w:val="002B6FEB"/>
    <w:rsid w:val="002C0D64"/>
    <w:rsid w:val="002D2625"/>
    <w:rsid w:val="002D2708"/>
    <w:rsid w:val="002E19BC"/>
    <w:rsid w:val="002E3F33"/>
    <w:rsid w:val="002E5618"/>
    <w:rsid w:val="002E7BD9"/>
    <w:rsid w:val="002F3971"/>
    <w:rsid w:val="002F602D"/>
    <w:rsid w:val="002F6469"/>
    <w:rsid w:val="00301FB3"/>
    <w:rsid w:val="00313FFD"/>
    <w:rsid w:val="00314B55"/>
    <w:rsid w:val="0032126F"/>
    <w:rsid w:val="00321972"/>
    <w:rsid w:val="00322063"/>
    <w:rsid w:val="00326E9A"/>
    <w:rsid w:val="003367F6"/>
    <w:rsid w:val="003478C4"/>
    <w:rsid w:val="00353935"/>
    <w:rsid w:val="003553E3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1FBA"/>
    <w:rsid w:val="003D2692"/>
    <w:rsid w:val="003D4612"/>
    <w:rsid w:val="003E0CB1"/>
    <w:rsid w:val="003E28AC"/>
    <w:rsid w:val="003F1916"/>
    <w:rsid w:val="003F60D5"/>
    <w:rsid w:val="00407A07"/>
    <w:rsid w:val="00412595"/>
    <w:rsid w:val="004138D1"/>
    <w:rsid w:val="00425549"/>
    <w:rsid w:val="004317DE"/>
    <w:rsid w:val="0043474D"/>
    <w:rsid w:val="00442BFB"/>
    <w:rsid w:val="00443D6A"/>
    <w:rsid w:val="0044760A"/>
    <w:rsid w:val="004574E7"/>
    <w:rsid w:val="00461B0F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446"/>
    <w:rsid w:val="004C3F2D"/>
    <w:rsid w:val="004C465B"/>
    <w:rsid w:val="004E52F0"/>
    <w:rsid w:val="004F03AD"/>
    <w:rsid w:val="004F78E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10C9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921D6"/>
    <w:rsid w:val="00595AA2"/>
    <w:rsid w:val="005A0E53"/>
    <w:rsid w:val="005A1FF3"/>
    <w:rsid w:val="005A3256"/>
    <w:rsid w:val="005B1C31"/>
    <w:rsid w:val="005B219C"/>
    <w:rsid w:val="005B5C7F"/>
    <w:rsid w:val="005B5CA2"/>
    <w:rsid w:val="005B67BF"/>
    <w:rsid w:val="005B6954"/>
    <w:rsid w:val="005C082B"/>
    <w:rsid w:val="005C0CCA"/>
    <w:rsid w:val="005C16A3"/>
    <w:rsid w:val="005C3762"/>
    <w:rsid w:val="005C54AE"/>
    <w:rsid w:val="005D1E7A"/>
    <w:rsid w:val="005D37E6"/>
    <w:rsid w:val="005D3AF3"/>
    <w:rsid w:val="005D42C2"/>
    <w:rsid w:val="005D50CB"/>
    <w:rsid w:val="005E4B9D"/>
    <w:rsid w:val="005E6931"/>
    <w:rsid w:val="005F152A"/>
    <w:rsid w:val="005F60C7"/>
    <w:rsid w:val="0060224F"/>
    <w:rsid w:val="00602AA5"/>
    <w:rsid w:val="006068EC"/>
    <w:rsid w:val="00607269"/>
    <w:rsid w:val="00615C15"/>
    <w:rsid w:val="00621292"/>
    <w:rsid w:val="00622C1E"/>
    <w:rsid w:val="00624A16"/>
    <w:rsid w:val="00632674"/>
    <w:rsid w:val="006339A3"/>
    <w:rsid w:val="00641193"/>
    <w:rsid w:val="00654744"/>
    <w:rsid w:val="00655E8B"/>
    <w:rsid w:val="0066145E"/>
    <w:rsid w:val="0066229B"/>
    <w:rsid w:val="0066487C"/>
    <w:rsid w:val="006649FC"/>
    <w:rsid w:val="0067134B"/>
    <w:rsid w:val="00674017"/>
    <w:rsid w:val="00674271"/>
    <w:rsid w:val="006751A9"/>
    <w:rsid w:val="00676F4B"/>
    <w:rsid w:val="0068376E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70138A"/>
    <w:rsid w:val="00701A82"/>
    <w:rsid w:val="007079C9"/>
    <w:rsid w:val="007206E7"/>
    <w:rsid w:val="00721BAA"/>
    <w:rsid w:val="00727481"/>
    <w:rsid w:val="00735815"/>
    <w:rsid w:val="00736C5F"/>
    <w:rsid w:val="0074310E"/>
    <w:rsid w:val="00765DDB"/>
    <w:rsid w:val="0076686C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65FB"/>
    <w:rsid w:val="007C2426"/>
    <w:rsid w:val="007C6EDD"/>
    <w:rsid w:val="007D5430"/>
    <w:rsid w:val="007E1113"/>
    <w:rsid w:val="007E2A29"/>
    <w:rsid w:val="007E69A2"/>
    <w:rsid w:val="007F0868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207C"/>
    <w:rsid w:val="00857258"/>
    <w:rsid w:val="00861AF2"/>
    <w:rsid w:val="008622B7"/>
    <w:rsid w:val="0086575B"/>
    <w:rsid w:val="00865B05"/>
    <w:rsid w:val="00881BA5"/>
    <w:rsid w:val="008867A3"/>
    <w:rsid w:val="00891089"/>
    <w:rsid w:val="00894075"/>
    <w:rsid w:val="0089623B"/>
    <w:rsid w:val="008B50FA"/>
    <w:rsid w:val="008B6C0F"/>
    <w:rsid w:val="008C0773"/>
    <w:rsid w:val="008C1725"/>
    <w:rsid w:val="008C1A12"/>
    <w:rsid w:val="008C703B"/>
    <w:rsid w:val="008D0E85"/>
    <w:rsid w:val="008D1758"/>
    <w:rsid w:val="008D3014"/>
    <w:rsid w:val="008E20FB"/>
    <w:rsid w:val="008E340A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6462D"/>
    <w:rsid w:val="00970925"/>
    <w:rsid w:val="009727CC"/>
    <w:rsid w:val="00974F1E"/>
    <w:rsid w:val="009760AE"/>
    <w:rsid w:val="009768E1"/>
    <w:rsid w:val="0097778B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2E90"/>
    <w:rsid w:val="009A3575"/>
    <w:rsid w:val="009B37B2"/>
    <w:rsid w:val="009B4622"/>
    <w:rsid w:val="009B497A"/>
    <w:rsid w:val="009B6678"/>
    <w:rsid w:val="009C0DDD"/>
    <w:rsid w:val="009C3A74"/>
    <w:rsid w:val="009D11F3"/>
    <w:rsid w:val="009D2D7F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20136"/>
    <w:rsid w:val="00A34196"/>
    <w:rsid w:val="00A3631B"/>
    <w:rsid w:val="00A36BEF"/>
    <w:rsid w:val="00A439E5"/>
    <w:rsid w:val="00A56416"/>
    <w:rsid w:val="00A5675F"/>
    <w:rsid w:val="00A6065E"/>
    <w:rsid w:val="00A6071D"/>
    <w:rsid w:val="00A617A6"/>
    <w:rsid w:val="00A65244"/>
    <w:rsid w:val="00A7219E"/>
    <w:rsid w:val="00A727B3"/>
    <w:rsid w:val="00A743B6"/>
    <w:rsid w:val="00A74A3E"/>
    <w:rsid w:val="00A7739A"/>
    <w:rsid w:val="00A774EA"/>
    <w:rsid w:val="00A775DD"/>
    <w:rsid w:val="00A811FB"/>
    <w:rsid w:val="00A84A9E"/>
    <w:rsid w:val="00AA5C39"/>
    <w:rsid w:val="00AA76D9"/>
    <w:rsid w:val="00AC2390"/>
    <w:rsid w:val="00AC489A"/>
    <w:rsid w:val="00AD4AC2"/>
    <w:rsid w:val="00AD59A6"/>
    <w:rsid w:val="00AE2DB2"/>
    <w:rsid w:val="00AE3295"/>
    <w:rsid w:val="00AE3C7C"/>
    <w:rsid w:val="00AE4B6D"/>
    <w:rsid w:val="00AE6048"/>
    <w:rsid w:val="00AF1838"/>
    <w:rsid w:val="00AF1F66"/>
    <w:rsid w:val="00AF2C41"/>
    <w:rsid w:val="00AF4255"/>
    <w:rsid w:val="00B03689"/>
    <w:rsid w:val="00B06080"/>
    <w:rsid w:val="00B14208"/>
    <w:rsid w:val="00B2149F"/>
    <w:rsid w:val="00B23454"/>
    <w:rsid w:val="00B331F6"/>
    <w:rsid w:val="00B36D88"/>
    <w:rsid w:val="00B40010"/>
    <w:rsid w:val="00B45B01"/>
    <w:rsid w:val="00B511DC"/>
    <w:rsid w:val="00B519D5"/>
    <w:rsid w:val="00B53670"/>
    <w:rsid w:val="00B61221"/>
    <w:rsid w:val="00B665E2"/>
    <w:rsid w:val="00B6782E"/>
    <w:rsid w:val="00B706BC"/>
    <w:rsid w:val="00B83198"/>
    <w:rsid w:val="00B87134"/>
    <w:rsid w:val="00BA4051"/>
    <w:rsid w:val="00BA6F4B"/>
    <w:rsid w:val="00BB5723"/>
    <w:rsid w:val="00BD1E41"/>
    <w:rsid w:val="00BE024F"/>
    <w:rsid w:val="00BE4953"/>
    <w:rsid w:val="00BF7FF8"/>
    <w:rsid w:val="00C01319"/>
    <w:rsid w:val="00C02115"/>
    <w:rsid w:val="00C057C1"/>
    <w:rsid w:val="00C16FD1"/>
    <w:rsid w:val="00C2011D"/>
    <w:rsid w:val="00C24DF3"/>
    <w:rsid w:val="00C31130"/>
    <w:rsid w:val="00C347F6"/>
    <w:rsid w:val="00C35CF7"/>
    <w:rsid w:val="00C42250"/>
    <w:rsid w:val="00C500AD"/>
    <w:rsid w:val="00C55A8C"/>
    <w:rsid w:val="00C55E37"/>
    <w:rsid w:val="00C64A46"/>
    <w:rsid w:val="00C66A7E"/>
    <w:rsid w:val="00C6722F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29BB"/>
    <w:rsid w:val="00D2450B"/>
    <w:rsid w:val="00D34FD9"/>
    <w:rsid w:val="00D35A0B"/>
    <w:rsid w:val="00D41C34"/>
    <w:rsid w:val="00D4230D"/>
    <w:rsid w:val="00D42714"/>
    <w:rsid w:val="00D46DC2"/>
    <w:rsid w:val="00D5247E"/>
    <w:rsid w:val="00D5293C"/>
    <w:rsid w:val="00D55D34"/>
    <w:rsid w:val="00D56BD8"/>
    <w:rsid w:val="00D633BD"/>
    <w:rsid w:val="00D64377"/>
    <w:rsid w:val="00D72B22"/>
    <w:rsid w:val="00D72E50"/>
    <w:rsid w:val="00D75EC8"/>
    <w:rsid w:val="00D83A39"/>
    <w:rsid w:val="00D83A43"/>
    <w:rsid w:val="00D904D4"/>
    <w:rsid w:val="00D94E7E"/>
    <w:rsid w:val="00D95F7C"/>
    <w:rsid w:val="00DA3439"/>
    <w:rsid w:val="00DA4D37"/>
    <w:rsid w:val="00DA57EE"/>
    <w:rsid w:val="00DA680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E2947"/>
    <w:rsid w:val="00DF393D"/>
    <w:rsid w:val="00E010C7"/>
    <w:rsid w:val="00E01EFD"/>
    <w:rsid w:val="00E02F26"/>
    <w:rsid w:val="00E15AE9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0201"/>
    <w:rsid w:val="00E75230"/>
    <w:rsid w:val="00E812A4"/>
    <w:rsid w:val="00E82D37"/>
    <w:rsid w:val="00E94747"/>
    <w:rsid w:val="00E94E74"/>
    <w:rsid w:val="00EA1DAC"/>
    <w:rsid w:val="00EA3B89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2626"/>
    <w:rsid w:val="00EF3C81"/>
    <w:rsid w:val="00EF62CA"/>
    <w:rsid w:val="00F01A32"/>
    <w:rsid w:val="00F0359D"/>
    <w:rsid w:val="00F049A5"/>
    <w:rsid w:val="00F10D07"/>
    <w:rsid w:val="00F13F9E"/>
    <w:rsid w:val="00F2291A"/>
    <w:rsid w:val="00F24745"/>
    <w:rsid w:val="00F247CC"/>
    <w:rsid w:val="00F266F2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3D87"/>
    <w:rsid w:val="00F91288"/>
    <w:rsid w:val="00F936A6"/>
    <w:rsid w:val="00F93AE2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  <w:style w:type="paragraph" w:styleId="NoSpacing">
    <w:name w:val="No Spacing"/>
    <w:uiPriority w:val="99"/>
    <w:qFormat/>
    <w:rsid w:val="00F946EC"/>
    <w:rPr>
      <w:rFonts w:ascii="Calibri" w:hAnsi="Calibri"/>
      <w:lang w:eastAsia="en-US"/>
    </w:rPr>
  </w:style>
  <w:style w:type="character" w:customStyle="1" w:styleId="yes">
    <w:name w:val="yes"/>
    <w:basedOn w:val="DefaultParagraphFont"/>
    <w:uiPriority w:val="99"/>
    <w:rsid w:val="0000521C"/>
    <w:rPr>
      <w:rFonts w:cs="Times New Roman"/>
    </w:rPr>
  </w:style>
  <w:style w:type="character" w:customStyle="1" w:styleId="no">
    <w:name w:val="no"/>
    <w:basedOn w:val="DefaultParagraphFont"/>
    <w:uiPriority w:val="99"/>
    <w:rsid w:val="000052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niewski.pl/index.php?i10" TargetMode="External"/><Relationship Id="rId13" Type="http://schemas.openxmlformats.org/officeDocument/2006/relationships/hyperlink" Target="http://www.skapiec.pl/site/cat/52/comp/245365" TargetMode="External"/><Relationship Id="rId18" Type="http://schemas.openxmlformats.org/officeDocument/2006/relationships/hyperlink" Target="http://www.videocardbenchmark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assmark.com" TargetMode="External"/><Relationship Id="rId12" Type="http://schemas.openxmlformats.org/officeDocument/2006/relationships/hyperlink" Target="http://www.kuzniewski.pl/index.php?i89" TargetMode="External"/><Relationship Id="rId1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deocardbenchmark.net/gpu_list.ph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zniewski.pl/index.php?i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pubenchmark.net/high_end_cpus.html" TargetMode="External"/><Relationship Id="rId10" Type="http://schemas.openxmlformats.org/officeDocument/2006/relationships/hyperlink" Target="http://www.kuzniewski.pl/index.php?i35" TargetMode="External"/><Relationship Id="rId19" Type="http://schemas.openxmlformats.org/officeDocument/2006/relationships/hyperlink" Target="http://www.harddrivebenchmark.net/hdd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zniewski.pl/index.php?i17" TargetMode="External"/><Relationship Id="rId14" Type="http://schemas.openxmlformats.org/officeDocument/2006/relationships/hyperlink" Target="http://www.kuzniewski.pl/index.php?i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21</Pages>
  <Words>4563</Words>
  <Characters>27378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4</cp:revision>
  <cp:lastPrinted>2013-11-29T10:37:00Z</cp:lastPrinted>
  <dcterms:created xsi:type="dcterms:W3CDTF">2013-11-29T10:37:00Z</dcterms:created>
  <dcterms:modified xsi:type="dcterms:W3CDTF">2013-11-29T11:28:00Z</dcterms:modified>
</cp:coreProperties>
</file>