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28" w:rsidRPr="00BD1428" w:rsidRDefault="00BD1428" w:rsidP="00BD1428">
      <w:pPr>
        <w:spacing w:after="0" w:line="260" w:lineRule="atLeas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D1428">
        <w:rPr>
          <w:rFonts w:ascii="Verdana" w:eastAsia="Times New Roman" w:hAnsi="Verdana" w:cs="Times New Roman"/>
          <w:color w:val="000000"/>
          <w:sz w:val="20"/>
          <w:lang w:eastAsia="pl-PL"/>
        </w:rPr>
        <w:t>Ogłoszenie powiązane:</w:t>
      </w:r>
    </w:p>
    <w:p w:rsidR="00BD1428" w:rsidRPr="00BD1428" w:rsidRDefault="00BD1428" w:rsidP="00BD1428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D1428">
          <w:rPr>
            <w:rFonts w:ascii="Verdana" w:eastAsia="Times New Roman" w:hAnsi="Verdana" w:cs="Times New Roman"/>
            <w:b/>
            <w:bCs/>
            <w:color w:val="7E2000"/>
            <w:sz w:val="20"/>
            <w:u w:val="single"/>
            <w:lang w:eastAsia="pl-PL"/>
          </w:rPr>
          <w:t>Ogłoszenie nr 102249-2015 z dnia 2015-07-09 r.</w:t>
        </w:r>
      </w:hyperlink>
      <w:r w:rsidRPr="00BD1428">
        <w:rPr>
          <w:rFonts w:ascii="Verdana" w:eastAsia="Times New Roman" w:hAnsi="Verdana" w:cs="Times New Roman"/>
          <w:color w:val="000000"/>
          <w:sz w:val="20"/>
          <w:lang w:eastAsia="pl-PL"/>
        </w:rPr>
        <w:t> </w:t>
      </w:r>
      <w:r w:rsidRPr="00BD142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Ogłoszenie o zamiarze zawarcia umowy - Warszawa</w:t>
      </w:r>
      <w:r w:rsidRPr="00BD142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Dostawa silników </w:t>
      </w:r>
      <w:proofErr w:type="spellStart"/>
      <w:r w:rsidRPr="00BD142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Maxon</w:t>
      </w:r>
      <w:proofErr w:type="spellEnd"/>
    </w:p>
    <w:p w:rsidR="00BD1428" w:rsidRPr="00BD1428" w:rsidRDefault="00BD1428" w:rsidP="00BD1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42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8pt" o:hrstd="t" o:hrnoshade="t" o:hr="t" fillcolor="black" stroked="f"/>
        </w:pict>
      </w:r>
    </w:p>
    <w:p w:rsidR="00BD1428" w:rsidRPr="00BD1428" w:rsidRDefault="00BD1428" w:rsidP="00BD1428">
      <w:pPr>
        <w:spacing w:after="280" w:line="420" w:lineRule="atLeast"/>
        <w:ind w:left="273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 xml:space="preserve">Warszawa: Dostawa silników </w:t>
      </w:r>
      <w:proofErr w:type="spellStart"/>
      <w:r w:rsidRPr="00BD1428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Maxon</w:t>
      </w:r>
      <w:proofErr w:type="spellEnd"/>
      <w:r w:rsidRPr="00BD1428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BD1428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130857 - 2015; data zamieszczenia: 03.09.2015</w:t>
      </w:r>
      <w:r w:rsidRPr="00BD1428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Zamieszczanie ogłoszenia: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obowiązkowe.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Ogłoszenie dotyczy: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zamówienia publicznego.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Czy zamówienie było przedmiotem ogłoszenia w Biuletynie Zamówień Publicznych: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tak, numer ogłoszenia w BZP: 102249 - 2015r.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Czy w Biuletynie Zamówień Publicznych zostało zamieszczone ogłoszenie o zmianie ogłoszenia: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nie.</w:t>
      </w:r>
    </w:p>
    <w:p w:rsidR="00BD1428" w:rsidRPr="00BD1428" w:rsidRDefault="00BD1428" w:rsidP="00BD1428">
      <w:pPr>
        <w:spacing w:before="456" w:after="273" w:line="486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I. 1) NAZWA I ADRES: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Przemysłowy Instytut Automatyki i Pomiarów PIAP, Al. Jerozolimskie 202, 02-486 Warszawa, woj. mazowieckie, tel. 022 874 0165, faks 022 874 0221.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I. 2) RODZAJ ZAMAWIAJĄCEGO: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Inny: instytut badawczy.</w:t>
      </w:r>
    </w:p>
    <w:p w:rsidR="00BD1428" w:rsidRPr="00BD1428" w:rsidRDefault="00BD1428" w:rsidP="00BD1428">
      <w:pPr>
        <w:spacing w:before="456" w:after="273" w:line="486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II.1) Nazwa nadana zamówieniu przez zamawiającego: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 Dostawa silników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Maxon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II.2) Rodzaj zamówienia: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Dostawy.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II.3) Określenie przedmiotu zamówienia: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 Dostawa silników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Maxon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II.4) Wspólny Słownik Zamówień (CPV):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31.11.00.00-0.</w:t>
      </w:r>
    </w:p>
    <w:p w:rsidR="00BD1428" w:rsidRPr="00BD1428" w:rsidRDefault="00BD1428" w:rsidP="00BD1428">
      <w:pPr>
        <w:spacing w:before="456" w:after="273" w:line="486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lastRenderedPageBreak/>
        <w:t>III.1) TRYB UDZIELENIA ZAMÓWIENIA: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Zamówienie z wolnej ręki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III.2) INFORMACJE ADMINISTRACYJNE</w:t>
      </w:r>
    </w:p>
    <w:p w:rsidR="00BD1428" w:rsidRPr="00BD1428" w:rsidRDefault="00BD1428" w:rsidP="00BD1428">
      <w:pPr>
        <w:numPr>
          <w:ilvl w:val="0"/>
          <w:numId w:val="1"/>
        </w:numPr>
        <w:spacing w:before="100" w:beforeAutospacing="1" w:after="100" w:afterAutospacing="1" w:line="486" w:lineRule="atLeast"/>
        <w:ind w:left="547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Zamówienie dotyczy projektu/programu finansowanego ze środków Unii Europejskiej: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nie</w:t>
      </w:r>
    </w:p>
    <w:p w:rsidR="00BD1428" w:rsidRPr="00BD1428" w:rsidRDefault="00BD1428" w:rsidP="00BD1428">
      <w:pPr>
        <w:spacing w:before="456" w:after="273" w:line="486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IV.1) DATA UDZIELENIA ZAMÓWIENIA: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16.07.2015.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IV.2) LICZBA OTRZYMANYCH OFERT: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1.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IV.3) LICZBA ODRZUCONYCH OFERT: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0.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IV.4) NAZWA I ADRES WYKONAWCY, KTÓREMU UDZIELONO ZAMÓWIENIA:</w:t>
      </w:r>
    </w:p>
    <w:p w:rsidR="00BD1428" w:rsidRPr="00BD1428" w:rsidRDefault="00BD1428" w:rsidP="00BD1428">
      <w:pPr>
        <w:numPr>
          <w:ilvl w:val="0"/>
          <w:numId w:val="2"/>
        </w:numPr>
        <w:spacing w:before="100" w:beforeAutospacing="1" w:after="100" w:afterAutospacing="1" w:line="486" w:lineRule="atLeast"/>
        <w:ind w:left="547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Kwapil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 and Co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GmbH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,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kammelweg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 9,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Wieden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, kraj/woj. Austria.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IV.5) Szacunkowa wartość zamówienia</w:t>
      </w:r>
      <w:r w:rsidRPr="00BD1428">
        <w:rPr>
          <w:rFonts w:ascii="Arial CE" w:eastAsia="Times New Roman" w:hAnsi="Arial CE" w:cs="Arial CE"/>
          <w:i/>
          <w:iCs/>
          <w:color w:val="000000"/>
          <w:sz w:val="24"/>
          <w:szCs w:val="24"/>
          <w:lang w:eastAsia="pl-PL"/>
        </w:rPr>
        <w:t> (bez VAT)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: 285645,00 PLN.</w:t>
      </w:r>
    </w:p>
    <w:p w:rsidR="00BD1428" w:rsidRPr="00BD1428" w:rsidRDefault="00BD1428" w:rsidP="00BD1428">
      <w:pPr>
        <w:spacing w:after="0" w:line="486" w:lineRule="atLeast"/>
        <w:ind w:left="273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IV.6) INFORMACJA O CENIE WYBRANEJ OFERTY ORAZ O OFERTACH Z NAJNIŻSZĄ I NAJWYŻSZĄ CENĄ</w:t>
      </w:r>
    </w:p>
    <w:p w:rsidR="00BD1428" w:rsidRPr="00BD1428" w:rsidRDefault="00BD1428" w:rsidP="00BD1428">
      <w:pPr>
        <w:numPr>
          <w:ilvl w:val="0"/>
          <w:numId w:val="3"/>
        </w:numPr>
        <w:spacing w:after="0" w:line="486" w:lineRule="atLeast"/>
        <w:ind w:left="820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Cena wybranej oferty: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68194,77</w:t>
      </w:r>
    </w:p>
    <w:p w:rsidR="00BD1428" w:rsidRPr="00BD1428" w:rsidRDefault="00BD1428" w:rsidP="00BD1428">
      <w:pPr>
        <w:numPr>
          <w:ilvl w:val="0"/>
          <w:numId w:val="3"/>
        </w:numPr>
        <w:spacing w:after="0" w:line="486" w:lineRule="atLeast"/>
        <w:ind w:left="820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Oferta z najniższą ceną: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68194,77</w:t>
      </w: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 / Oferta z najwyższą ceną: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68194,77</w:t>
      </w:r>
    </w:p>
    <w:p w:rsidR="00BD1428" w:rsidRPr="00BD1428" w:rsidRDefault="00BD1428" w:rsidP="00BD1428">
      <w:pPr>
        <w:numPr>
          <w:ilvl w:val="0"/>
          <w:numId w:val="3"/>
        </w:numPr>
        <w:spacing w:after="0" w:line="486" w:lineRule="atLeast"/>
        <w:ind w:left="820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Waluta:</w:t>
      </w: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 EUR .</w:t>
      </w:r>
    </w:p>
    <w:p w:rsidR="00BD1428" w:rsidRPr="00BD1428" w:rsidRDefault="00BD1428" w:rsidP="00BD1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br/>
      </w:r>
    </w:p>
    <w:p w:rsidR="00BD1428" w:rsidRPr="00BD1428" w:rsidRDefault="00BD1428" w:rsidP="00BD1428">
      <w:pPr>
        <w:spacing w:before="456" w:after="273" w:line="486" w:lineRule="atLeast"/>
        <w:jc w:val="center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ZAŁĄCZNIK I</w:t>
      </w:r>
    </w:p>
    <w:p w:rsidR="00BD1428" w:rsidRPr="00BD1428" w:rsidRDefault="00BD1428" w:rsidP="00BD1428">
      <w:pPr>
        <w:spacing w:after="0" w:line="486" w:lineRule="atLeast"/>
        <w:ind w:left="273"/>
        <w:jc w:val="center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Uzasadnienie udzielenia zamówienia w trybie negocjacji bez ogłoszenia, zamówienia z wolnej ręki albo zapytania o cenę</w:t>
      </w:r>
    </w:p>
    <w:p w:rsidR="00BD1428" w:rsidRPr="00BD1428" w:rsidRDefault="00BD1428" w:rsidP="00BD1428">
      <w:pPr>
        <w:numPr>
          <w:ilvl w:val="0"/>
          <w:numId w:val="4"/>
        </w:numPr>
        <w:spacing w:after="0" w:line="486" w:lineRule="atLeast"/>
        <w:ind w:left="820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1. Podstawa prawna</w:t>
      </w:r>
    </w:p>
    <w:p w:rsidR="00BD1428" w:rsidRPr="00BD1428" w:rsidRDefault="00BD1428" w:rsidP="00BD1428">
      <w:pPr>
        <w:spacing w:after="0" w:line="486" w:lineRule="atLeast"/>
        <w:ind w:left="820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lastRenderedPageBreak/>
        <w:t xml:space="preserve">Postępowanie prowadzone jest w trybie zamówienie z wolnej ręki na podstawie art. 67 ust. 1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pkt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 1 lit. a ustawy z dnia 29 stycznia 2004r. - Prawo zamówień publicznych.</w:t>
      </w:r>
    </w:p>
    <w:p w:rsidR="00BD1428" w:rsidRPr="00BD1428" w:rsidRDefault="00BD1428" w:rsidP="00BD1428">
      <w:pPr>
        <w:numPr>
          <w:ilvl w:val="0"/>
          <w:numId w:val="4"/>
        </w:numPr>
        <w:spacing w:after="0" w:line="486" w:lineRule="atLeast"/>
        <w:ind w:left="820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pl-PL"/>
        </w:rPr>
        <w:t>2. Uzasadnienia wyboru trybu</w:t>
      </w:r>
    </w:p>
    <w:p w:rsidR="00BD1428" w:rsidRPr="00BD1428" w:rsidRDefault="00BD1428" w:rsidP="00BD1428">
      <w:pPr>
        <w:spacing w:after="0" w:line="486" w:lineRule="atLeast"/>
        <w:ind w:left="820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BD1428" w:rsidRPr="00BD1428" w:rsidRDefault="00BD1428" w:rsidP="00BD1428">
      <w:pPr>
        <w:spacing w:after="0" w:line="486" w:lineRule="atLeast"/>
        <w:ind w:left="820"/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</w:pPr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jedyny dostawca z przyczyn technicznych o obiektywnym charakterze. Spośród wielu dostępnych na rynku silników DC, bez-szczotkowe i szczotkowe napędy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Maxon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 łączy wysoka prędkość obrotowa oraz relatywnie duże momenty obrotowe, jednocześnie zachowując zwarta konstrukcje i niska masę. te cechy świadczą o ich wysokiej potencjalnej przydatności w projekcie. Z rozpoznania komercyjnie dostępnych silników wynika, ze silniki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Maxon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 jako jedyne spełniają ostre kryteria doboru napędów. Z rozeznania wynika, ze firma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Kwapil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 jest jedynym dystrybutorem napędów </w:t>
      </w:r>
      <w:proofErr w:type="spellStart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>Maxon</w:t>
      </w:r>
      <w:proofErr w:type="spellEnd"/>
      <w:r w:rsidRPr="00BD1428">
        <w:rPr>
          <w:rFonts w:ascii="Arial CE" w:eastAsia="Times New Roman" w:hAnsi="Arial CE" w:cs="Arial CE"/>
          <w:color w:val="000000"/>
          <w:sz w:val="24"/>
          <w:szCs w:val="24"/>
          <w:lang w:eastAsia="pl-PL"/>
        </w:rPr>
        <w:t xml:space="preserve"> na terenie Europy.</w:t>
      </w:r>
    </w:p>
    <w:p w:rsidR="00BD1428" w:rsidRPr="00BD1428" w:rsidRDefault="00BD1428" w:rsidP="00BD1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EE2" w:rsidRDefault="005A4EE2"/>
    <w:sectPr w:rsidR="005A4EE2" w:rsidSect="005A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985"/>
    <w:multiLevelType w:val="multilevel"/>
    <w:tmpl w:val="298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779A4"/>
    <w:multiLevelType w:val="multilevel"/>
    <w:tmpl w:val="B7B2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04AA2"/>
    <w:multiLevelType w:val="multilevel"/>
    <w:tmpl w:val="FD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77460"/>
    <w:multiLevelType w:val="multilevel"/>
    <w:tmpl w:val="3708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BD1428"/>
    <w:rsid w:val="005A4EE2"/>
    <w:rsid w:val="00BD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BD1428"/>
  </w:style>
  <w:style w:type="character" w:styleId="Hipercze">
    <w:name w:val="Hyperlink"/>
    <w:basedOn w:val="Domylnaczcionkaakapitu"/>
    <w:uiPriority w:val="99"/>
    <w:semiHidden/>
    <w:unhideWhenUsed/>
    <w:rsid w:val="00BD142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D1428"/>
  </w:style>
  <w:style w:type="paragraph" w:styleId="NormalnyWeb">
    <w:name w:val="Normal (Web)"/>
    <w:basedOn w:val="Normalny"/>
    <w:uiPriority w:val="99"/>
    <w:semiHidden/>
    <w:unhideWhenUsed/>
    <w:rsid w:val="00BD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BD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BD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729">
          <w:marLeft w:val="1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102249&amp;rok=2015-07-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jgorzelniak-owsiak</cp:lastModifiedBy>
  <cp:revision>1</cp:revision>
  <dcterms:created xsi:type="dcterms:W3CDTF">2015-09-03T13:26:00Z</dcterms:created>
  <dcterms:modified xsi:type="dcterms:W3CDTF">2015-09-03T13:26:00Z</dcterms:modified>
</cp:coreProperties>
</file>